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95" w:rsidRDefault="00F14995" w:rsidP="00F14995">
      <w:pPr>
        <w:spacing w:after="0" w:line="264" w:lineRule="auto"/>
        <w:jc w:val="both"/>
        <w:rPr>
          <w:lang w:val="ru-RU"/>
        </w:rPr>
      </w:pPr>
    </w:p>
    <w:p w:rsidR="00F14995" w:rsidRPr="00F14995" w:rsidRDefault="00F14995" w:rsidP="00F14995">
      <w:pPr>
        <w:spacing w:after="0" w:line="240" w:lineRule="auto"/>
        <w:ind w:firstLine="601"/>
        <w:jc w:val="both"/>
        <w:rPr>
          <w:sz w:val="20"/>
          <w:lang w:val="ru-RU"/>
        </w:rPr>
      </w:pPr>
      <w:proofErr w:type="gramStart"/>
      <w:r w:rsidRPr="00F14995">
        <w:rPr>
          <w:rFonts w:ascii="Times New Roman" w:hAnsi="Times New Roman"/>
          <w:color w:val="000000"/>
          <w:sz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F14995" w:rsidRPr="00F14995" w:rsidRDefault="00F14995" w:rsidP="00F14995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F14995">
        <w:rPr>
          <w:rFonts w:ascii="Times New Roman" w:hAnsi="Times New Roman"/>
          <w:color w:val="000000"/>
          <w:sz w:val="24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F14995">
        <w:rPr>
          <w:rFonts w:ascii="Times New Roman" w:hAnsi="Times New Roman"/>
          <w:color w:val="000000"/>
          <w:sz w:val="24"/>
          <w:lang w:val="ru-RU"/>
        </w:rPr>
        <w:t>обучающихся</w:t>
      </w:r>
      <w:proofErr w:type="gramEnd"/>
      <w:r w:rsidRPr="00F14995">
        <w:rPr>
          <w:rFonts w:ascii="Times New Roman" w:hAnsi="Times New Roman"/>
          <w:color w:val="000000"/>
          <w:sz w:val="24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F14995" w:rsidRPr="00F14995" w:rsidRDefault="00F14995" w:rsidP="00F14995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F14995">
        <w:rPr>
          <w:rFonts w:ascii="Times New Roman" w:hAnsi="Times New Roman"/>
          <w:color w:val="000000"/>
          <w:sz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14995" w:rsidRPr="00F14995" w:rsidRDefault="00F14995" w:rsidP="00F14995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F14995">
        <w:rPr>
          <w:rFonts w:ascii="Times New Roman" w:hAnsi="Times New Roman"/>
          <w:color w:val="000000"/>
          <w:sz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F14995" w:rsidRPr="00F14995" w:rsidRDefault="00F14995" w:rsidP="00F14995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F14995">
        <w:rPr>
          <w:rFonts w:ascii="Times New Roman" w:hAnsi="Times New Roman"/>
          <w:b/>
          <w:color w:val="000000"/>
          <w:sz w:val="24"/>
          <w:lang w:val="ru-RU"/>
        </w:rPr>
        <w:t>Целью изучения изобразительного искусства</w:t>
      </w:r>
      <w:r w:rsidRPr="00F14995">
        <w:rPr>
          <w:rFonts w:ascii="Times New Roman" w:hAnsi="Times New Roman"/>
          <w:color w:val="000000"/>
          <w:sz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F14995" w:rsidRPr="00F14995" w:rsidRDefault="00F14995" w:rsidP="00F14995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F14995">
        <w:rPr>
          <w:rFonts w:ascii="Times New Roman" w:hAnsi="Times New Roman"/>
          <w:b/>
          <w:color w:val="000000"/>
          <w:sz w:val="24"/>
          <w:lang w:val="ru-RU"/>
        </w:rPr>
        <w:t>Задачами изобразительного искусства являются:</w:t>
      </w:r>
    </w:p>
    <w:p w:rsidR="00F14995" w:rsidRPr="00F14995" w:rsidRDefault="00F14995" w:rsidP="00F14995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F14995">
        <w:rPr>
          <w:rFonts w:ascii="Times New Roman" w:hAnsi="Times New Roman"/>
          <w:color w:val="000000"/>
          <w:sz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F14995" w:rsidRPr="00F14995" w:rsidRDefault="00F14995" w:rsidP="00F14995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F14995">
        <w:rPr>
          <w:rFonts w:ascii="Times New Roman" w:hAnsi="Times New Roman"/>
          <w:color w:val="000000"/>
          <w:sz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F14995" w:rsidRPr="00F14995" w:rsidRDefault="00F14995" w:rsidP="00F14995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F14995">
        <w:rPr>
          <w:rFonts w:ascii="Times New Roman" w:hAnsi="Times New Roman"/>
          <w:color w:val="000000"/>
          <w:sz w:val="24"/>
          <w:lang w:val="ru-RU"/>
        </w:rPr>
        <w:t>формирование у обучающихся навыков эстетического видения и преобразования мира;</w:t>
      </w:r>
    </w:p>
    <w:p w:rsidR="00F14995" w:rsidRPr="00F14995" w:rsidRDefault="00F14995" w:rsidP="00F14995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F14995">
        <w:rPr>
          <w:rFonts w:ascii="Times New Roman" w:hAnsi="Times New Roman"/>
          <w:color w:val="000000"/>
          <w:sz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F14995" w:rsidRPr="00F14995" w:rsidRDefault="00F14995" w:rsidP="00F14995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F14995">
        <w:rPr>
          <w:rFonts w:ascii="Times New Roman" w:hAnsi="Times New Roman"/>
          <w:color w:val="000000"/>
          <w:sz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F14995" w:rsidRPr="00F14995" w:rsidRDefault="00F14995" w:rsidP="00F14995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F14995">
        <w:rPr>
          <w:rFonts w:ascii="Times New Roman" w:hAnsi="Times New Roman"/>
          <w:color w:val="000000"/>
          <w:sz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F14995" w:rsidRPr="00F14995" w:rsidRDefault="00F14995" w:rsidP="00F14995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F14995">
        <w:rPr>
          <w:rFonts w:ascii="Times New Roman" w:hAnsi="Times New Roman"/>
          <w:color w:val="000000"/>
          <w:sz w:val="24"/>
          <w:lang w:val="ru-RU"/>
        </w:rPr>
        <w:t>развитие наблюдательности, ассоциативного мышления и творческого воображения;</w:t>
      </w:r>
    </w:p>
    <w:p w:rsidR="00F14995" w:rsidRPr="00F14995" w:rsidRDefault="00F14995" w:rsidP="00F14995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F14995">
        <w:rPr>
          <w:rFonts w:ascii="Times New Roman" w:hAnsi="Times New Roman"/>
          <w:color w:val="000000"/>
          <w:sz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F14995" w:rsidRPr="00F14995" w:rsidRDefault="00F14995" w:rsidP="00F14995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F14995">
        <w:rPr>
          <w:rFonts w:ascii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F14995" w:rsidRPr="00F14995" w:rsidRDefault="00F14995" w:rsidP="00F14995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F14995">
        <w:rPr>
          <w:rFonts w:ascii="Times New Roman" w:hAnsi="Times New Roman"/>
          <w:color w:val="000000"/>
          <w:sz w:val="24"/>
          <w:lang w:val="ru-RU"/>
        </w:rPr>
        <w:lastRenderedPageBreak/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Start w:id="0" w:name="037c86a0-0100-46f4-8a06-fc1394a836a9"/>
      <w:bookmarkEnd w:id="0"/>
    </w:p>
    <w:p w:rsidR="00F14995" w:rsidRDefault="00F14995" w:rsidP="00F14995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lang w:val="ru-RU"/>
        </w:rPr>
      </w:pPr>
      <w:r w:rsidRPr="00F14995">
        <w:rPr>
          <w:rFonts w:ascii="Times New Roman" w:hAnsi="Times New Roman"/>
          <w:color w:val="000000"/>
          <w:sz w:val="24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F14995">
        <w:rPr>
          <w:rFonts w:ascii="Times New Roman" w:hAnsi="Times New Roman"/>
          <w:color w:val="000000"/>
          <w:sz w:val="24"/>
          <w:lang w:val="ru-RU"/>
        </w:rPr>
        <w:t>инвариантных</w:t>
      </w:r>
      <w:proofErr w:type="gramEnd"/>
      <w:r w:rsidRPr="00F14995">
        <w:rPr>
          <w:rFonts w:ascii="Times New Roman" w:hAnsi="Times New Roman"/>
          <w:color w:val="000000"/>
          <w:sz w:val="24"/>
          <w:lang w:val="ru-RU"/>
        </w:rPr>
        <w:t xml:space="preserve"> и 1 вариативный). Инвариантные модули реализуются последовательно в 5, 6 и 7 классах. </w:t>
      </w:r>
    </w:p>
    <w:p w:rsidR="00F14995" w:rsidRPr="00F14995" w:rsidRDefault="00F14995" w:rsidP="00F14995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F14995">
        <w:rPr>
          <w:rFonts w:ascii="Times New Roman" w:hAnsi="Times New Roman"/>
          <w:color w:val="000000"/>
          <w:sz w:val="24"/>
          <w:lang w:val="ru-RU"/>
        </w:rPr>
        <w:t>Модуль №1 «Декоративно-прикладное и народное искусство» (5 класс)</w:t>
      </w:r>
    </w:p>
    <w:p w:rsidR="00F14995" w:rsidRPr="00F14995" w:rsidRDefault="00F14995" w:rsidP="00F14995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F14995">
        <w:rPr>
          <w:rFonts w:ascii="Times New Roman" w:hAnsi="Times New Roman"/>
          <w:color w:val="000000"/>
          <w:sz w:val="24"/>
          <w:lang w:val="ru-RU"/>
        </w:rPr>
        <w:t>Модуль №2 «Живопись, графика, скульптура» (6 класс)</w:t>
      </w:r>
    </w:p>
    <w:p w:rsidR="00F14995" w:rsidRPr="00F14995" w:rsidRDefault="00F14995" w:rsidP="00F14995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F14995">
        <w:rPr>
          <w:rFonts w:ascii="Times New Roman" w:hAnsi="Times New Roman"/>
          <w:color w:val="000000"/>
          <w:sz w:val="24"/>
          <w:lang w:val="ru-RU"/>
        </w:rPr>
        <w:t>Модуль №3 «Архитектура и дизайн» (7 класс)</w:t>
      </w:r>
    </w:p>
    <w:p w:rsidR="00F14995" w:rsidRPr="00F14995" w:rsidRDefault="00F14995" w:rsidP="00F14995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F14995">
        <w:rPr>
          <w:rFonts w:ascii="Times New Roman" w:hAnsi="Times New Roman"/>
          <w:color w:val="000000"/>
          <w:sz w:val="24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012DFF" w:rsidRPr="00F14995" w:rsidRDefault="00012DFF">
      <w:pPr>
        <w:rPr>
          <w:lang w:val="ru-RU"/>
        </w:rPr>
      </w:pPr>
      <w:bookmarkStart w:id="1" w:name="_GoBack"/>
      <w:bookmarkEnd w:id="1"/>
    </w:p>
    <w:sectPr w:rsidR="00012DFF" w:rsidRPr="00F1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9D"/>
    <w:rsid w:val="00012DFF"/>
    <w:rsid w:val="00F14995"/>
    <w:rsid w:val="00F8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9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9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2023-09-22T14:26:00Z</dcterms:created>
  <dcterms:modified xsi:type="dcterms:W3CDTF">2023-09-22T14:28:00Z</dcterms:modified>
</cp:coreProperties>
</file>