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AA" w:rsidRPr="00131595" w:rsidRDefault="007C08AA" w:rsidP="007C0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595">
        <w:rPr>
          <w:rFonts w:ascii="Times New Roman" w:hAnsi="Times New Roman" w:cs="Times New Roman"/>
          <w:b/>
          <w:sz w:val="24"/>
          <w:szCs w:val="24"/>
        </w:rPr>
        <w:t>Аннотация  к рабочей программе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предмету « История», </w:t>
      </w:r>
      <w:r w:rsidR="0055409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-9 </w:t>
      </w:r>
      <w:r w:rsidRPr="00131595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ы.</w:t>
      </w:r>
    </w:p>
    <w:p w:rsidR="007C08AA" w:rsidRPr="00787967" w:rsidRDefault="007C08AA" w:rsidP="007C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31595">
        <w:rPr>
          <w:rFonts w:ascii="Times New Roman" w:hAnsi="Times New Roman" w:cs="Times New Roman"/>
          <w:sz w:val="24"/>
          <w:szCs w:val="24"/>
        </w:rPr>
        <w:t>Рабочая пр</w:t>
      </w:r>
      <w:r>
        <w:rPr>
          <w:rFonts w:ascii="Times New Roman" w:hAnsi="Times New Roman" w:cs="Times New Roman"/>
          <w:sz w:val="24"/>
          <w:szCs w:val="24"/>
        </w:rPr>
        <w:t>ограмма по предмету «История</w:t>
      </w:r>
      <w:r w:rsidRPr="0013159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Pr="0013159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</w:t>
      </w:r>
      <w:r>
        <w:rPr>
          <w:rFonts w:ascii="Times New Roman" w:hAnsi="Times New Roman" w:cs="Times New Roman"/>
          <w:sz w:val="24"/>
          <w:szCs w:val="24"/>
        </w:rPr>
        <w:t>тельным стандартом основного об</w:t>
      </w:r>
      <w:r w:rsidRPr="00131595">
        <w:rPr>
          <w:rFonts w:ascii="Times New Roman" w:hAnsi="Times New Roman" w:cs="Times New Roman"/>
          <w:sz w:val="24"/>
          <w:szCs w:val="24"/>
        </w:rPr>
        <w:t>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1595">
        <w:rPr>
          <w:rFonts w:ascii="Times New Roman" w:hAnsi="Times New Roman" w:cs="Times New Roman"/>
          <w:sz w:val="24"/>
          <w:szCs w:val="24"/>
        </w:rPr>
        <w:t xml:space="preserve">Концепцией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131595">
        <w:rPr>
          <w:rFonts w:ascii="Times New Roman" w:hAnsi="Times New Roman" w:cs="Times New Roman"/>
          <w:sz w:val="24"/>
          <w:szCs w:val="24"/>
        </w:rPr>
        <w:t>сторико-культурный</w:t>
      </w:r>
      <w:proofErr w:type="gramEnd"/>
      <w:r w:rsidRPr="00131595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15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595">
        <w:rPr>
          <w:rFonts w:ascii="Times New Roman" w:hAnsi="Times New Roman" w:cs="Times New Roman"/>
          <w:sz w:val="24"/>
          <w:szCs w:val="24"/>
        </w:rPr>
        <w:t>Примерной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595">
        <w:rPr>
          <w:rFonts w:ascii="Times New Roman" w:hAnsi="Times New Roman" w:cs="Times New Roman"/>
          <w:sz w:val="24"/>
          <w:szCs w:val="24"/>
        </w:rPr>
        <w:t>программой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авторской программой по курсу истории России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Лукина П.В., по курсу всеобщей истории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7967">
        <w:rPr>
          <w:rFonts w:ascii="Times New Roman" w:hAnsi="Times New Roman" w:cs="Times New Roman"/>
          <w:sz w:val="24"/>
          <w:szCs w:val="24"/>
        </w:rPr>
        <w:t>под редакцией Карпова С.П.</w:t>
      </w:r>
      <w:r>
        <w:rPr>
          <w:rFonts w:ascii="Times New Roman" w:hAnsi="Times New Roman" w:cs="Times New Roman"/>
          <w:sz w:val="24"/>
          <w:szCs w:val="24"/>
        </w:rPr>
        <w:t xml:space="preserve"> изд. «Русское слово»</w:t>
      </w:r>
    </w:p>
    <w:p w:rsidR="007C08AA" w:rsidRDefault="007C08AA" w:rsidP="007C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1595">
        <w:rPr>
          <w:rFonts w:ascii="Times New Roman" w:hAnsi="Times New Roman" w:cs="Times New Roman"/>
          <w:sz w:val="24"/>
          <w:szCs w:val="24"/>
        </w:rPr>
        <w:t xml:space="preserve">Учебным планом отводится </w:t>
      </w:r>
      <w:r>
        <w:rPr>
          <w:rFonts w:ascii="Times New Roman" w:hAnsi="Times New Roman" w:cs="Times New Roman"/>
          <w:sz w:val="24"/>
          <w:szCs w:val="24"/>
        </w:rPr>
        <w:t xml:space="preserve"> по 2</w:t>
      </w:r>
      <w:r w:rsidRPr="00131595">
        <w:rPr>
          <w:rFonts w:ascii="Times New Roman" w:hAnsi="Times New Roman" w:cs="Times New Roman"/>
          <w:sz w:val="24"/>
          <w:szCs w:val="24"/>
        </w:rPr>
        <w:t xml:space="preserve"> учебных 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 в каждом классе (по 68</w:t>
      </w:r>
      <w:r w:rsidRPr="00131595">
        <w:rPr>
          <w:rFonts w:ascii="Times New Roman" w:hAnsi="Times New Roman" w:cs="Times New Roman"/>
          <w:sz w:val="24"/>
          <w:szCs w:val="24"/>
        </w:rPr>
        <w:t xml:space="preserve"> часов в год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7C08AA" w:rsidRPr="00131595" w:rsidRDefault="007C08AA" w:rsidP="007C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1595">
        <w:rPr>
          <w:rFonts w:ascii="Times New Roman" w:hAnsi="Times New Roman" w:cs="Times New Roman"/>
          <w:sz w:val="24"/>
          <w:szCs w:val="24"/>
        </w:rPr>
        <w:t xml:space="preserve">Курс истории  в </w:t>
      </w:r>
      <w:r w:rsidR="0055409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31595">
        <w:rPr>
          <w:rFonts w:ascii="Times New Roman" w:hAnsi="Times New Roman" w:cs="Times New Roman"/>
          <w:sz w:val="24"/>
          <w:szCs w:val="24"/>
        </w:rPr>
        <w:t>9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131595">
        <w:rPr>
          <w:rFonts w:ascii="Times New Roman" w:hAnsi="Times New Roman" w:cs="Times New Roman"/>
          <w:sz w:val="24"/>
          <w:szCs w:val="24"/>
        </w:rPr>
        <w:t xml:space="preserve"> охватывает историю </w:t>
      </w:r>
      <w:r>
        <w:rPr>
          <w:rFonts w:ascii="Times New Roman" w:hAnsi="Times New Roman" w:cs="Times New Roman"/>
          <w:sz w:val="24"/>
          <w:szCs w:val="24"/>
        </w:rPr>
        <w:t xml:space="preserve">России и всеобщую историю с  конца </w:t>
      </w:r>
      <w:r w:rsidRPr="00CC5E2B"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 до 1914 г.</w:t>
      </w:r>
    </w:p>
    <w:p w:rsidR="007C08AA" w:rsidRPr="00131595" w:rsidRDefault="007C08AA" w:rsidP="007C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85014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1315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курса «История</w:t>
      </w:r>
      <w:r w:rsidRPr="00131595">
        <w:rPr>
          <w:rFonts w:ascii="Times New Roman" w:hAnsi="Times New Roman" w:cs="Times New Roman"/>
          <w:sz w:val="24"/>
          <w:szCs w:val="24"/>
        </w:rPr>
        <w:t xml:space="preserve">» в </w:t>
      </w:r>
      <w:r w:rsidR="00554091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</w:t>
      </w:r>
      <w:r w:rsidRPr="00131595">
        <w:rPr>
          <w:rFonts w:ascii="Times New Roman" w:hAnsi="Times New Roman" w:cs="Times New Roman"/>
          <w:sz w:val="24"/>
          <w:szCs w:val="24"/>
        </w:rPr>
        <w:t>9 классе является формир</w:t>
      </w:r>
      <w:r>
        <w:rPr>
          <w:rFonts w:ascii="Times New Roman" w:hAnsi="Times New Roman" w:cs="Times New Roman"/>
          <w:sz w:val="24"/>
          <w:szCs w:val="24"/>
        </w:rPr>
        <w:t>ование элементарных представле</w:t>
      </w:r>
      <w:r w:rsidRPr="00131595">
        <w:rPr>
          <w:rFonts w:ascii="Times New Roman" w:hAnsi="Times New Roman" w:cs="Times New Roman"/>
          <w:sz w:val="24"/>
          <w:szCs w:val="24"/>
        </w:rPr>
        <w:t>ний у обучающихся о возникновении и развитии российского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1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зарубежного </w:t>
      </w:r>
      <w:r w:rsidRPr="00131595">
        <w:rPr>
          <w:rFonts w:ascii="Times New Roman" w:hAnsi="Times New Roman" w:cs="Times New Roman"/>
          <w:sz w:val="24"/>
          <w:szCs w:val="24"/>
        </w:rPr>
        <w:t>общества, г</w:t>
      </w:r>
      <w:r>
        <w:rPr>
          <w:rFonts w:ascii="Times New Roman" w:hAnsi="Times New Roman" w:cs="Times New Roman"/>
          <w:sz w:val="24"/>
          <w:szCs w:val="24"/>
        </w:rPr>
        <w:t xml:space="preserve">осударств  и культуры в  конце </w:t>
      </w:r>
      <w:r w:rsidRPr="00CC5E2B"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 – начале XX в.</w:t>
      </w:r>
    </w:p>
    <w:p w:rsidR="007C08AA" w:rsidRPr="00131595" w:rsidRDefault="007C08AA" w:rsidP="007C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31595">
        <w:rPr>
          <w:rFonts w:ascii="Times New Roman" w:hAnsi="Times New Roman" w:cs="Times New Roman"/>
          <w:sz w:val="24"/>
          <w:szCs w:val="24"/>
        </w:rPr>
        <w:t xml:space="preserve"> </w:t>
      </w:r>
      <w:r w:rsidRPr="00985014">
        <w:rPr>
          <w:rFonts w:ascii="Times New Roman" w:hAnsi="Times New Roman" w:cs="Times New Roman"/>
          <w:bCs/>
          <w:sz w:val="24"/>
          <w:szCs w:val="24"/>
        </w:rPr>
        <w:t>Задачи</w:t>
      </w:r>
      <w:r w:rsidRPr="001315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1595">
        <w:rPr>
          <w:rFonts w:ascii="Times New Roman" w:hAnsi="Times New Roman" w:cs="Times New Roman"/>
          <w:sz w:val="24"/>
          <w:szCs w:val="24"/>
        </w:rPr>
        <w:t>курса:</w:t>
      </w:r>
    </w:p>
    <w:p w:rsidR="007C08AA" w:rsidRPr="00131595" w:rsidRDefault="007C08AA" w:rsidP="007C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95">
        <w:rPr>
          <w:rFonts w:ascii="Times New Roman" w:hAnsi="Times New Roman" w:cs="Times New Roman"/>
          <w:sz w:val="24"/>
          <w:szCs w:val="24"/>
        </w:rPr>
        <w:t>• формирование у молодого поколения исторических ориентиро</w:t>
      </w:r>
      <w:r>
        <w:rPr>
          <w:rFonts w:ascii="Times New Roman" w:hAnsi="Times New Roman" w:cs="Times New Roman"/>
          <w:sz w:val="24"/>
          <w:szCs w:val="24"/>
        </w:rPr>
        <w:t>в самоидентификации в современ</w:t>
      </w:r>
      <w:r w:rsidRPr="00131595">
        <w:rPr>
          <w:rFonts w:ascii="Times New Roman" w:hAnsi="Times New Roman" w:cs="Times New Roman"/>
          <w:sz w:val="24"/>
          <w:szCs w:val="24"/>
        </w:rPr>
        <w:t>ном российском обществе;</w:t>
      </w:r>
    </w:p>
    <w:p w:rsidR="007C08AA" w:rsidRPr="00131595" w:rsidRDefault="007C08AA" w:rsidP="007C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95">
        <w:rPr>
          <w:rFonts w:ascii="Times New Roman" w:hAnsi="Times New Roman" w:cs="Times New Roman"/>
          <w:sz w:val="24"/>
          <w:szCs w:val="24"/>
        </w:rPr>
        <w:t>• овладение знаниями об особенностях развития российского</w:t>
      </w:r>
      <w:r>
        <w:rPr>
          <w:rFonts w:ascii="Times New Roman" w:hAnsi="Times New Roman" w:cs="Times New Roman"/>
          <w:sz w:val="24"/>
          <w:szCs w:val="24"/>
        </w:rPr>
        <w:t xml:space="preserve"> и зарубежного</w:t>
      </w:r>
      <w:r w:rsidRPr="00131595">
        <w:rPr>
          <w:rFonts w:ascii="Times New Roman" w:hAnsi="Times New Roman" w:cs="Times New Roman"/>
          <w:sz w:val="24"/>
          <w:szCs w:val="24"/>
        </w:rPr>
        <w:t xml:space="preserve"> общества в </w:t>
      </w:r>
      <w:r>
        <w:rPr>
          <w:rFonts w:ascii="Times New Roman" w:hAnsi="Times New Roman" w:cs="Times New Roman"/>
          <w:sz w:val="24"/>
          <w:szCs w:val="24"/>
        </w:rPr>
        <w:t xml:space="preserve">конце </w:t>
      </w:r>
      <w:r w:rsidRPr="00CC5E2B"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</w:t>
      </w:r>
      <w:r w:rsidRPr="00131595">
        <w:rPr>
          <w:rFonts w:ascii="Times New Roman" w:hAnsi="Times New Roman" w:cs="Times New Roman"/>
          <w:sz w:val="24"/>
          <w:szCs w:val="24"/>
        </w:rPr>
        <w:t xml:space="preserve"> — начале ХХ </w:t>
      </w:r>
      <w:proofErr w:type="gramStart"/>
      <w:r w:rsidRPr="001315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15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31595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</w:t>
      </w:r>
      <w:r w:rsidRPr="00131595">
        <w:rPr>
          <w:rFonts w:ascii="Times New Roman" w:hAnsi="Times New Roman" w:cs="Times New Roman"/>
          <w:sz w:val="24"/>
          <w:szCs w:val="24"/>
        </w:rPr>
        <w:t>альной, экономической, политической и духовной сферах;</w:t>
      </w:r>
    </w:p>
    <w:p w:rsidR="007C08AA" w:rsidRPr="00131595" w:rsidRDefault="007C08AA" w:rsidP="007C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95">
        <w:rPr>
          <w:rFonts w:ascii="Times New Roman" w:hAnsi="Times New Roman" w:cs="Times New Roman"/>
          <w:sz w:val="24"/>
          <w:szCs w:val="24"/>
        </w:rPr>
        <w:t>• воспитание в духе уважения к истории своего Отечества как едино</w:t>
      </w:r>
      <w:r>
        <w:rPr>
          <w:rFonts w:ascii="Times New Roman" w:hAnsi="Times New Roman" w:cs="Times New Roman"/>
          <w:sz w:val="24"/>
          <w:szCs w:val="24"/>
        </w:rPr>
        <w:t>го и неделимого многонациональ</w:t>
      </w:r>
      <w:r w:rsidRPr="00131595">
        <w:rPr>
          <w:rFonts w:ascii="Times New Roman" w:hAnsi="Times New Roman" w:cs="Times New Roman"/>
          <w:sz w:val="24"/>
          <w:szCs w:val="24"/>
        </w:rPr>
        <w:t>ного государства;</w:t>
      </w:r>
    </w:p>
    <w:p w:rsidR="007C08AA" w:rsidRPr="00131595" w:rsidRDefault="007C08AA" w:rsidP="007C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95">
        <w:rPr>
          <w:rFonts w:ascii="Times New Roman" w:hAnsi="Times New Roman" w:cs="Times New Roman"/>
          <w:sz w:val="24"/>
          <w:szCs w:val="24"/>
        </w:rPr>
        <w:t>• развитие способностей обучающихся на основе исторического анализа и проблемно</w:t>
      </w:r>
      <w:r>
        <w:rPr>
          <w:rFonts w:ascii="Times New Roman" w:hAnsi="Times New Roman" w:cs="Times New Roman"/>
          <w:sz w:val="24"/>
          <w:szCs w:val="24"/>
        </w:rPr>
        <w:t>го подхода ос</w:t>
      </w:r>
      <w:r w:rsidRPr="00131595">
        <w:rPr>
          <w:rFonts w:ascii="Times New Roman" w:hAnsi="Times New Roman" w:cs="Times New Roman"/>
          <w:sz w:val="24"/>
          <w:szCs w:val="24"/>
        </w:rPr>
        <w:t>мысливать процессы, события и явления в их динамике, взаимосвязи и</w:t>
      </w:r>
      <w:r>
        <w:rPr>
          <w:rFonts w:ascii="Times New Roman" w:hAnsi="Times New Roman" w:cs="Times New Roman"/>
          <w:sz w:val="24"/>
          <w:szCs w:val="24"/>
        </w:rPr>
        <w:t xml:space="preserve"> взаимообусловленности с учётом </w:t>
      </w:r>
      <w:r w:rsidRPr="00131595">
        <w:rPr>
          <w:rFonts w:ascii="Times New Roman" w:hAnsi="Times New Roman" w:cs="Times New Roman"/>
          <w:sz w:val="24"/>
          <w:szCs w:val="24"/>
        </w:rPr>
        <w:t>принципов научной объективности и историзма;</w:t>
      </w:r>
    </w:p>
    <w:p w:rsidR="007C08AA" w:rsidRPr="00131595" w:rsidRDefault="007C08AA" w:rsidP="007C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95">
        <w:rPr>
          <w:rFonts w:ascii="Times New Roman" w:hAnsi="Times New Roman" w:cs="Times New Roman"/>
          <w:sz w:val="24"/>
          <w:szCs w:val="24"/>
        </w:rPr>
        <w:t>• развитие умений самостоятельно овладевать историческими з</w:t>
      </w:r>
      <w:r>
        <w:rPr>
          <w:rFonts w:ascii="Times New Roman" w:hAnsi="Times New Roman" w:cs="Times New Roman"/>
          <w:sz w:val="24"/>
          <w:szCs w:val="24"/>
        </w:rPr>
        <w:t>наниями, аргументированно пред</w:t>
      </w:r>
      <w:r w:rsidRPr="00131595">
        <w:rPr>
          <w:rFonts w:ascii="Times New Roman" w:hAnsi="Times New Roman" w:cs="Times New Roman"/>
          <w:sz w:val="24"/>
          <w:szCs w:val="24"/>
        </w:rPr>
        <w:t>ставлять собственную позицию по актуальным вопросам прошлого;</w:t>
      </w:r>
    </w:p>
    <w:p w:rsidR="007C08AA" w:rsidRPr="00131595" w:rsidRDefault="007C08AA" w:rsidP="007C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95">
        <w:rPr>
          <w:rFonts w:ascii="Times New Roman" w:hAnsi="Times New Roman" w:cs="Times New Roman"/>
          <w:sz w:val="24"/>
          <w:szCs w:val="24"/>
        </w:rPr>
        <w:t>• развитие навыков исторического анализа и синтеза, формирова</w:t>
      </w:r>
      <w:r>
        <w:rPr>
          <w:rFonts w:ascii="Times New Roman" w:hAnsi="Times New Roman" w:cs="Times New Roman"/>
          <w:sz w:val="24"/>
          <w:szCs w:val="24"/>
        </w:rPr>
        <w:t>ние понимания взаимовлияния ис</w:t>
      </w:r>
      <w:r w:rsidRPr="00131595">
        <w:rPr>
          <w:rFonts w:ascii="Times New Roman" w:hAnsi="Times New Roman" w:cs="Times New Roman"/>
          <w:sz w:val="24"/>
          <w:szCs w:val="24"/>
        </w:rPr>
        <w:t>торических событий и процессов.</w:t>
      </w:r>
    </w:p>
    <w:p w:rsidR="007C08AA" w:rsidRDefault="007C08AA" w:rsidP="007C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8AA" w:rsidRPr="00985014" w:rsidRDefault="007C08AA" w:rsidP="007C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85014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</w:t>
      </w:r>
      <w:r>
        <w:rPr>
          <w:rFonts w:ascii="Times New Roman" w:hAnsi="Times New Roman" w:cs="Times New Roman"/>
          <w:sz w:val="24"/>
          <w:szCs w:val="24"/>
        </w:rPr>
        <w:t xml:space="preserve">в 7-9 классах </w:t>
      </w:r>
      <w:r w:rsidRPr="00985014">
        <w:rPr>
          <w:rFonts w:ascii="Times New Roman" w:hAnsi="Times New Roman" w:cs="Times New Roman"/>
          <w:sz w:val="24"/>
          <w:szCs w:val="24"/>
        </w:rPr>
        <w:t xml:space="preserve">в конце учебного года в форме </w:t>
      </w:r>
      <w:r>
        <w:rPr>
          <w:rFonts w:ascii="Times New Roman" w:hAnsi="Times New Roman" w:cs="Times New Roman"/>
          <w:sz w:val="24"/>
          <w:szCs w:val="24"/>
        </w:rPr>
        <w:t>итогового теста.</w:t>
      </w:r>
    </w:p>
    <w:p w:rsidR="007C08AA" w:rsidRDefault="007C08AA" w:rsidP="007C08A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21"/>
          <w:szCs w:val="21"/>
        </w:rPr>
      </w:pPr>
    </w:p>
    <w:p w:rsidR="0048148A" w:rsidRDefault="0048148A"/>
    <w:sectPr w:rsidR="0048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AA"/>
    <w:rsid w:val="0048148A"/>
    <w:rsid w:val="00554091"/>
    <w:rsid w:val="007C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2019-09-06T16:59:00Z</dcterms:created>
  <dcterms:modified xsi:type="dcterms:W3CDTF">2022-11-20T17:12:00Z</dcterms:modified>
</cp:coreProperties>
</file>