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B" w:rsidRDefault="00B77E4B" w:rsidP="00B7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5C">
        <w:rPr>
          <w:rFonts w:ascii="Times New Roman" w:hAnsi="Times New Roman" w:cs="Times New Roman"/>
          <w:b/>
          <w:sz w:val="24"/>
          <w:szCs w:val="24"/>
        </w:rPr>
        <w:t>Аннотация 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« Окружающему</w:t>
      </w:r>
      <w:r w:rsidRPr="0009695C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9695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502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695C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9695C">
        <w:rPr>
          <w:rFonts w:ascii="Times New Roman" w:hAnsi="Times New Roman" w:cs="Times New Roman"/>
          <w:b/>
          <w:sz w:val="24"/>
          <w:szCs w:val="24"/>
        </w:rPr>
        <w:t>.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95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AD3A7A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09695C">
        <w:rPr>
          <w:rFonts w:ascii="Times New Roman" w:hAnsi="Times New Roman" w:cs="Times New Roman"/>
          <w:sz w:val="24"/>
          <w:szCs w:val="24"/>
        </w:rPr>
        <w:t>Федерального государ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зования, планируемых результатов начального общего образования, примерной программы,  авторской программы А.А. Плешакова «Окружающий мир»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95C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чальной школы отводится 2 ч. в неделю. Программа рассчита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на на 270</w:t>
      </w:r>
      <w:r w:rsidR="00AD3A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695C">
        <w:rPr>
          <w:rFonts w:ascii="Times New Roman" w:hAnsi="Times New Roman" w:cs="Times New Roman"/>
          <w:sz w:val="24"/>
          <w:szCs w:val="24"/>
        </w:rPr>
        <w:t>ч: 1 класс —66ч (33 учебные недели), 2, 3 и 4 клас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сы — по 68ч   (по 34 учебные недели</w:t>
      </w:r>
      <w:r>
        <w:rPr>
          <w:rFonts w:ascii="Times New Roman" w:hAnsi="Times New Roman" w:cs="Times New Roman"/>
          <w:sz w:val="24"/>
          <w:szCs w:val="24"/>
        </w:rPr>
        <w:t>,  по 2 часа в неделю</w:t>
      </w:r>
      <w:r w:rsidRPr="000969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4A2A9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9695C">
        <w:rPr>
          <w:rFonts w:ascii="Times New Roman" w:hAnsi="Times New Roman" w:cs="Times New Roman"/>
          <w:sz w:val="24"/>
          <w:szCs w:val="24"/>
        </w:rPr>
        <w:t>курса:  формирование целостной картины мира и осознание ме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Pr="004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09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09695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лённому пункту, региону, в котором проживают дети, к России, её природе и культуре, истории и современной жизни;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5C">
        <w:rPr>
          <w:rFonts w:ascii="Times New Roman" w:hAnsi="Times New Roman" w:cs="Times New Roman"/>
          <w:sz w:val="24"/>
          <w:szCs w:val="24"/>
        </w:rPr>
        <w:t xml:space="preserve">-  осознание ребёнком ценности, целостности и многообразия окружающего мира, своего места в нём;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9695C">
        <w:rPr>
          <w:rFonts w:ascii="Times New Roman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77E4B" w:rsidRPr="009277B6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95C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969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695C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 Знакомство с началами естественных и социально-гума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4B" w:rsidRDefault="00B77E4B" w:rsidP="00B77E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4B" w:rsidRPr="004A2A95" w:rsidRDefault="00B77E4B" w:rsidP="00B77E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95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контрольной работы.</w:t>
      </w:r>
    </w:p>
    <w:p w:rsidR="00895111" w:rsidRDefault="00895111"/>
    <w:sectPr w:rsidR="008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B"/>
    <w:rsid w:val="0050290B"/>
    <w:rsid w:val="00895111"/>
    <w:rsid w:val="00AD3A7A"/>
    <w:rsid w:val="00B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2019-09-06T17:49:00Z</dcterms:created>
  <dcterms:modified xsi:type="dcterms:W3CDTF">2022-11-19T16:05:00Z</dcterms:modified>
</cp:coreProperties>
</file>