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4B" w:rsidRDefault="006E334B" w:rsidP="006E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Родному  языку (русскому)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DF3E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079BD">
        <w:rPr>
          <w:rFonts w:ascii="Times New Roman" w:hAnsi="Times New Roman" w:cs="Times New Roman"/>
          <w:b/>
          <w:sz w:val="24"/>
          <w:szCs w:val="24"/>
        </w:rPr>
        <w:t>.</w:t>
      </w:r>
    </w:p>
    <w:p w:rsidR="006E334B" w:rsidRDefault="006E334B" w:rsidP="006E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34B" w:rsidRDefault="006E334B" w:rsidP="006E3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4E0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DF3E3E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664E0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планируемых результатов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334B" w:rsidRPr="00FC100A" w:rsidRDefault="006E334B" w:rsidP="006E3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Курс  «Родной</w:t>
      </w:r>
      <w:r w:rsidRPr="00664E01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664E01">
        <w:rPr>
          <w:rFonts w:ascii="Times New Roman" w:hAnsi="Times New Roman" w:cs="Times New Roman"/>
          <w:sz w:val="24"/>
          <w:szCs w:val="24"/>
        </w:rPr>
        <w:t xml:space="preserve">» рассчитан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F3E3E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  по 17 часов  в год в</w:t>
      </w:r>
      <w:r w:rsidR="00DF3E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3E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 классах</w:t>
      </w:r>
      <w:r w:rsidRPr="00664E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Еженедельно</w:t>
      </w:r>
      <w:r w:rsidRPr="00664E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4E0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 в неделю во втором полугодии</w:t>
      </w:r>
      <w:r w:rsidRPr="00664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34B" w:rsidRDefault="006E334B" w:rsidP="006E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100A">
        <w:rPr>
          <w:rFonts w:ascii="Times New Roman" w:hAnsi="Times New Roman" w:cs="Times New Roman"/>
          <w:b/>
          <w:sz w:val="24"/>
          <w:szCs w:val="24"/>
        </w:rPr>
        <w:t>Цель</w:t>
      </w:r>
      <w:r w:rsidRPr="00664E01">
        <w:rPr>
          <w:rFonts w:ascii="Times New Roman" w:hAnsi="Times New Roman" w:cs="Times New Roman"/>
          <w:sz w:val="24"/>
          <w:szCs w:val="24"/>
        </w:rPr>
        <w:t xml:space="preserve"> курса: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64E01">
        <w:rPr>
          <w:rFonts w:ascii="Times New Roman" w:hAnsi="Times New Roman" w:cs="Times New Roman"/>
          <w:sz w:val="24"/>
          <w:szCs w:val="24"/>
        </w:rPr>
        <w:t xml:space="preserve"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34B" w:rsidRPr="00664E01" w:rsidRDefault="006E334B" w:rsidP="006E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100A">
        <w:rPr>
          <w:rFonts w:ascii="Times New Roman" w:hAnsi="Times New Roman" w:cs="Times New Roman"/>
          <w:b/>
          <w:sz w:val="24"/>
          <w:szCs w:val="24"/>
        </w:rPr>
        <w:t xml:space="preserve"> Задачи: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4E01">
        <w:rPr>
          <w:rFonts w:ascii="Times New Roman" w:hAnsi="Times New Roman" w:cs="Times New Roman"/>
          <w:sz w:val="24"/>
          <w:szCs w:val="24"/>
        </w:rPr>
        <w:t xml:space="preserve"> создание на практике условий для развития речевых умений и интереса к говорению на родном русском языке;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расширение  языкового образовательного пространства учащихся начальных классов;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развитие речи, мышления, воображения школьников, способности выбирать   средства языка в соответствии с условиями общения, развитие интуиции и «чувства языка»;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64E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E01">
        <w:rPr>
          <w:rFonts w:ascii="Times New Roman" w:hAnsi="Times New Roman" w:cs="Times New Roman"/>
          <w:sz w:val="24"/>
          <w:szCs w:val="24"/>
        </w:rPr>
        <w:t xml:space="preserve">оспитание позитивного эмоционально-ценностного отношения к родному языку, чувства сопричастности к сохранению его уникальности и чистоты;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пробуждение познавательного интереса к родному слову, стремления совершенствовать свою речь;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6E334B" w:rsidRPr="00664E01" w:rsidRDefault="006E334B" w:rsidP="006E33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4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E334B" w:rsidRPr="00664E01" w:rsidRDefault="006E334B" w:rsidP="006E33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334B" w:rsidRPr="004B55D5" w:rsidRDefault="006E334B" w:rsidP="006E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аттестация проводится в конце учебного года в 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 изложения</w:t>
      </w:r>
    </w:p>
    <w:p w:rsidR="00535F9C" w:rsidRDefault="00535F9C"/>
    <w:sectPr w:rsidR="0053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4B"/>
    <w:rsid w:val="00535F9C"/>
    <w:rsid w:val="006E334B"/>
    <w:rsid w:val="00D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2019-09-06T17:43:00Z</dcterms:created>
  <dcterms:modified xsi:type="dcterms:W3CDTF">2022-11-19T16:06:00Z</dcterms:modified>
</cp:coreProperties>
</file>