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7" w:rsidRDefault="006F1727" w:rsidP="006F1727">
      <w:pPr>
        <w:jc w:val="center"/>
        <w:rPr>
          <w:b/>
        </w:rPr>
      </w:pPr>
      <w:r>
        <w:rPr>
          <w:b/>
        </w:rPr>
        <w:t>Аннотация  к рабочей программе по музыке, класс 1-4</w:t>
      </w:r>
    </w:p>
    <w:p w:rsidR="006F1727" w:rsidRDefault="006F1727" w:rsidP="006F17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1727" w:rsidRDefault="006F1727" w:rsidP="006F17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Рабочая программа по предмету музыка составлена в соответствии с </w:t>
      </w:r>
      <w:r w:rsidR="005D744C">
        <w:rPr>
          <w:rFonts w:eastAsiaTheme="minorHAnsi"/>
          <w:lang w:eastAsia="en-US"/>
        </w:rPr>
        <w:t xml:space="preserve">обновленным </w:t>
      </w:r>
      <w:r>
        <w:rPr>
          <w:rFonts w:eastAsiaTheme="minorHAnsi"/>
          <w:lang w:eastAsia="en-US"/>
        </w:rPr>
        <w:t xml:space="preserve">Федеральным государственным образовательным стандартом начального общего образования, Примерной основной образовательной программой начального общего образования, программой «Музыка» 1-4 классы  авторов Е.Д. Критская, </w:t>
      </w:r>
      <w:proofErr w:type="spellStart"/>
      <w:r>
        <w:rPr>
          <w:rFonts w:eastAsiaTheme="minorHAnsi"/>
          <w:lang w:eastAsia="en-US"/>
        </w:rPr>
        <w:t>Г.П.Сергеева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Т.С.Шмагина</w:t>
      </w:r>
      <w:proofErr w:type="spellEnd"/>
      <w:r>
        <w:rPr>
          <w:rFonts w:eastAsiaTheme="minorHAnsi"/>
          <w:lang w:eastAsia="en-US"/>
        </w:rPr>
        <w:t xml:space="preserve">,  </w:t>
      </w:r>
      <w:bookmarkStart w:id="0" w:name="_GoBack"/>
      <w:bookmarkEnd w:id="0"/>
    </w:p>
    <w:p w:rsidR="006F1727" w:rsidRDefault="006F1727" w:rsidP="006F17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планом отводится по 1 учебному часу в неделю в каждом классе, 33 часа в год в 1 классе и по 34 часа в год во 2,3,4 классах.   </w:t>
      </w:r>
    </w:p>
    <w:p w:rsidR="006F1727" w:rsidRDefault="006F1727" w:rsidP="006F1727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 xml:space="preserve">          </w:t>
      </w:r>
      <w:r w:rsidRPr="00D4248D">
        <w:rPr>
          <w:rFonts w:eastAsiaTheme="minorHAnsi"/>
          <w:b/>
          <w:lang w:eastAsia="en-US"/>
        </w:rPr>
        <w:t>Цел</w:t>
      </w:r>
      <w:r>
        <w:rPr>
          <w:rFonts w:eastAsiaTheme="minorHAnsi"/>
          <w:b/>
          <w:lang w:eastAsia="en-US"/>
        </w:rPr>
        <w:t>и</w:t>
      </w:r>
      <w:r>
        <w:rPr>
          <w:rFonts w:eastAsiaTheme="minorHAnsi"/>
          <w:lang w:eastAsia="en-US"/>
        </w:rPr>
        <w:t xml:space="preserve"> курса: </w:t>
      </w:r>
      <w:r>
        <w:t xml:space="preserve">формирование основ музыкальной культуры через эмоциональное восприятие музыки. </w:t>
      </w:r>
    </w:p>
    <w:p w:rsidR="006F1727" w:rsidRPr="00D4248D" w:rsidRDefault="006F1727" w:rsidP="006F172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A4A4A"/>
        </w:rPr>
      </w:pPr>
      <w:r>
        <w:rPr>
          <w:b/>
          <w:bCs/>
        </w:rPr>
        <w:t xml:space="preserve">         </w:t>
      </w:r>
      <w:r w:rsidRPr="00D4248D">
        <w:rPr>
          <w:b/>
          <w:bCs/>
        </w:rPr>
        <w:t>Задачи:</w:t>
      </w:r>
      <w:r w:rsidRPr="00D4248D">
        <w:t xml:space="preserve"> </w:t>
      </w:r>
      <w: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6F1727" w:rsidRDefault="006F1727" w:rsidP="006F1727">
      <w:pPr>
        <w:jc w:val="both"/>
      </w:pPr>
      <w: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F1727" w:rsidRDefault="006F1727" w:rsidP="006F1727">
      <w:pPr>
        <w:jc w:val="both"/>
      </w:pPr>
      <w: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</w:r>
      <w:proofErr w:type="gramStart"/>
      <w:r>
        <w:t>,р</w:t>
      </w:r>
      <w:proofErr w:type="gramEnd"/>
      <w:r>
        <w:t>азвитие эмоционально-осознанного отношения к музыкальным произведениям; понимание их жизненного и духовно-нравственного содержания;</w:t>
      </w:r>
    </w:p>
    <w:p w:rsidR="006F1727" w:rsidRDefault="006F1727" w:rsidP="006F1727">
      <w:pPr>
        <w:jc w:val="both"/>
      </w:pPr>
      <w:proofErr w:type="gramStart"/>
      <w:r>
        <w:t>освоение музыкальных жанров – простых (песня, танец, марш) и более сложных (опера, балет, симфония, музыка из кинофильмов); изучение особенностей музыкального языка;</w:t>
      </w:r>
      <w:proofErr w:type="gramEnd"/>
    </w:p>
    <w:p w:rsidR="006F1727" w:rsidRDefault="006F1727" w:rsidP="006F1727">
      <w:pPr>
        <w:jc w:val="both"/>
      </w:pPr>
      <w: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6F1727" w:rsidRDefault="006F1727" w:rsidP="006F1727">
      <w:pPr>
        <w:jc w:val="both"/>
        <w:rPr>
          <w:rFonts w:eastAsiaTheme="minorHAnsi"/>
          <w:lang w:eastAsia="en-US"/>
        </w:rPr>
      </w:pPr>
    </w:p>
    <w:p w:rsidR="006F1727" w:rsidRDefault="006F1727" w:rsidP="006F172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Промежуточная аттестация проводится в конце учебного года в форме творческой работы.</w:t>
      </w:r>
    </w:p>
    <w:p w:rsidR="005D54A6" w:rsidRDefault="005D54A6"/>
    <w:sectPr w:rsidR="005D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27"/>
    <w:rsid w:val="005D54A6"/>
    <w:rsid w:val="005D744C"/>
    <w:rsid w:val="006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17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17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2019-09-06T17:09:00Z</dcterms:created>
  <dcterms:modified xsi:type="dcterms:W3CDTF">2022-11-19T16:03:00Z</dcterms:modified>
</cp:coreProperties>
</file>