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B0" w:rsidRPr="00840849" w:rsidRDefault="009522B0" w:rsidP="009522B0">
      <w:pPr>
        <w:pStyle w:val="1"/>
        <w:keepNext/>
        <w:keepLines/>
        <w:shd w:val="clear" w:color="auto" w:fill="auto"/>
        <w:tabs>
          <w:tab w:val="left" w:pos="303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840849">
        <w:rPr>
          <w:b/>
          <w:sz w:val="24"/>
          <w:szCs w:val="24"/>
        </w:rPr>
        <w:t xml:space="preserve">Аннотация  к рабочей программе по математике, </w:t>
      </w:r>
      <w:r>
        <w:rPr>
          <w:b/>
          <w:sz w:val="24"/>
          <w:szCs w:val="24"/>
        </w:rPr>
        <w:t>5-</w:t>
      </w:r>
      <w:r w:rsidRPr="00840849">
        <w:rPr>
          <w:b/>
          <w:sz w:val="24"/>
          <w:szCs w:val="24"/>
        </w:rPr>
        <w:t xml:space="preserve">6 </w:t>
      </w:r>
      <w:r w:rsidRPr="00840849">
        <w:rPr>
          <w:b/>
          <w:color w:val="FF0000"/>
          <w:sz w:val="24"/>
          <w:szCs w:val="24"/>
        </w:rPr>
        <w:t xml:space="preserve"> </w:t>
      </w:r>
      <w:r w:rsidRPr="00E84315">
        <w:rPr>
          <w:b/>
          <w:sz w:val="24"/>
          <w:szCs w:val="24"/>
        </w:rPr>
        <w:t>класс</w:t>
      </w:r>
      <w:r>
        <w:rPr>
          <w:b/>
          <w:sz w:val="24"/>
          <w:szCs w:val="24"/>
        </w:rPr>
        <w:t>ы</w:t>
      </w:r>
    </w:p>
    <w:p w:rsidR="009522B0" w:rsidRPr="00840849" w:rsidRDefault="009522B0" w:rsidP="009522B0">
      <w:pPr>
        <w:pStyle w:val="a4"/>
        <w:widowControl w:val="0"/>
        <w:spacing w:before="0" w:beforeAutospacing="0" w:after="0" w:afterAutospacing="0"/>
        <w:ind w:firstLine="567"/>
        <w:jc w:val="both"/>
        <w:rPr>
          <w:b/>
          <w:bCs/>
          <w:i/>
          <w:iCs/>
        </w:rPr>
      </w:pPr>
    </w:p>
    <w:p w:rsidR="009522B0" w:rsidRPr="00840849" w:rsidRDefault="009522B0" w:rsidP="009522B0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8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математике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</w:t>
      </w:r>
      <w:r w:rsidRPr="008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на основе </w:t>
      </w:r>
      <w:r w:rsidR="0039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обновленного </w:t>
      </w:r>
      <w:r w:rsidRPr="008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государственного общеобразовательного стандарта, примерной </w:t>
      </w:r>
      <w:bookmarkStart w:id="0" w:name="_GoBack"/>
      <w:bookmarkEnd w:id="0"/>
      <w:r w:rsidRPr="008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основного общего образования, авторской программы </w:t>
      </w:r>
      <w:r w:rsidRPr="008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Г.В. Дорофеева, И.Ф. </w:t>
      </w:r>
      <w:proofErr w:type="spellStart"/>
      <w:r w:rsidRPr="008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Шарыгина</w:t>
      </w:r>
      <w:proofErr w:type="spellEnd"/>
      <w:r w:rsidRPr="008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522B0" w:rsidRDefault="009522B0" w:rsidP="0095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0849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</w:t>
      </w:r>
      <w:r w:rsidRPr="00E84315">
        <w:rPr>
          <w:rFonts w:ascii="Times New Roman" w:hAnsi="Times New Roman" w:cs="Times New Roman"/>
          <w:sz w:val="24"/>
          <w:szCs w:val="24"/>
        </w:rPr>
        <w:t>170 часов в год</w:t>
      </w:r>
      <w:r>
        <w:rPr>
          <w:rFonts w:ascii="Times New Roman" w:hAnsi="Times New Roman" w:cs="Times New Roman"/>
          <w:sz w:val="24"/>
          <w:szCs w:val="24"/>
        </w:rPr>
        <w:t xml:space="preserve"> в каждом классе</w:t>
      </w:r>
      <w:r w:rsidRPr="00E843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E84315">
        <w:rPr>
          <w:rFonts w:ascii="Times New Roman" w:hAnsi="Times New Roman" w:cs="Times New Roman"/>
          <w:sz w:val="24"/>
          <w:szCs w:val="24"/>
        </w:rPr>
        <w:t xml:space="preserve"> 5 часов в неделю.</w:t>
      </w:r>
    </w:p>
    <w:p w:rsidR="009522B0" w:rsidRPr="00E84315" w:rsidRDefault="009522B0" w:rsidP="0095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15">
        <w:rPr>
          <w:rFonts w:ascii="Times New Roman" w:hAnsi="Times New Roman" w:cs="Times New Roman"/>
          <w:bCs/>
          <w:color w:val="000000"/>
          <w:sz w:val="24"/>
        </w:rPr>
        <w:t>Основные</w:t>
      </w:r>
      <w:r w:rsidRPr="00E84315">
        <w:rPr>
          <w:rFonts w:ascii="Times New Roman" w:hAnsi="Times New Roman" w:cs="Times New Roman"/>
          <w:b/>
          <w:bCs/>
          <w:color w:val="000000"/>
          <w:sz w:val="24"/>
        </w:rPr>
        <w:t xml:space="preserve"> задачи </w:t>
      </w:r>
      <w:r w:rsidRPr="00E84315">
        <w:rPr>
          <w:rFonts w:ascii="Times New Roman" w:hAnsi="Times New Roman" w:cs="Times New Roman"/>
          <w:bCs/>
          <w:color w:val="000000"/>
          <w:sz w:val="24"/>
        </w:rPr>
        <w:t>курса</w:t>
      </w:r>
      <w:r w:rsidRPr="00840849">
        <w:rPr>
          <w:b/>
          <w:bCs/>
          <w:color w:val="000000"/>
        </w:rPr>
        <w:t>:</w:t>
      </w:r>
    </w:p>
    <w:p w:rsidR="009522B0" w:rsidRPr="00840849" w:rsidRDefault="009522B0" w:rsidP="009522B0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сформировать, развить и закрепить навыки действий с обыкновенными дробями, десятичными дробями, рациональными числами;</w:t>
      </w:r>
    </w:p>
    <w:p w:rsidR="009522B0" w:rsidRPr="00840849" w:rsidRDefault="009522B0" w:rsidP="009522B0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учащихся с понятием процента, сформировать понимание часто встречающихся оборотов речи со словом  «процент»;</w:t>
      </w:r>
    </w:p>
    <w:p w:rsidR="009522B0" w:rsidRPr="00840849" w:rsidRDefault="009522B0" w:rsidP="009522B0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умения и навыки решения простейших задач на проценты;</w:t>
      </w:r>
    </w:p>
    <w:p w:rsidR="009522B0" w:rsidRPr="00840849" w:rsidRDefault="009522B0" w:rsidP="009522B0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представление учащихся о возможности записи чисел в различных эквивалентных формах;</w:t>
      </w:r>
    </w:p>
    <w:p w:rsidR="009522B0" w:rsidRPr="00840849" w:rsidRDefault="009522B0" w:rsidP="009522B0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учащихся с основными видами симметрии на плоскости и в пространстве, дать представление о симметрии в окружающем  мире, развить пространственное и конструктивное  мышление;</w:t>
      </w:r>
    </w:p>
    <w:p w:rsidR="009522B0" w:rsidRPr="00840849" w:rsidRDefault="009522B0" w:rsidP="009522B0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у учащихся зрительные образы всех основных конфигураций, связанных с взаимным расположением прямых и окружностей;</w:t>
      </w:r>
    </w:p>
    <w:p w:rsidR="009522B0" w:rsidRPr="00840849" w:rsidRDefault="009522B0" w:rsidP="009522B0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мотивировать введение положительных и отрицательных чисел;</w:t>
      </w:r>
    </w:p>
    <w:p w:rsidR="009522B0" w:rsidRPr="00840849" w:rsidRDefault="009522B0" w:rsidP="009522B0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выработать прочные навыки действия с положительными и отрицательными числами;</w:t>
      </w:r>
    </w:p>
    <w:p w:rsidR="009522B0" w:rsidRPr="00840849" w:rsidRDefault="009522B0" w:rsidP="009522B0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первоначальные навыки использования букв  для обозначения чисел в записи математических выражений и предложений;</w:t>
      </w:r>
    </w:p>
    <w:p w:rsidR="009522B0" w:rsidRPr="00840849" w:rsidRDefault="009522B0" w:rsidP="009522B0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 оценивать вероятность  случайного события на основе определения частоты события в ходе эксперимента.</w:t>
      </w:r>
    </w:p>
    <w:p w:rsidR="009522B0" w:rsidRPr="00840849" w:rsidRDefault="009522B0" w:rsidP="009522B0">
      <w:pPr>
        <w:pStyle w:val="1"/>
        <w:shd w:val="clear" w:color="auto" w:fill="auto"/>
        <w:tabs>
          <w:tab w:val="left" w:pos="303"/>
        </w:tabs>
        <w:spacing w:before="0" w:line="240" w:lineRule="auto"/>
        <w:ind w:firstLine="0"/>
        <w:rPr>
          <w:sz w:val="24"/>
          <w:szCs w:val="24"/>
        </w:rPr>
      </w:pPr>
    </w:p>
    <w:p w:rsidR="008A528A" w:rsidRDefault="008A528A"/>
    <w:sectPr w:rsidR="008A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B0"/>
    <w:rsid w:val="0039675A"/>
    <w:rsid w:val="008A528A"/>
    <w:rsid w:val="0095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9522B0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9522B0"/>
    <w:pPr>
      <w:shd w:val="clear" w:color="auto" w:fill="FFFFFF"/>
      <w:spacing w:before="360" w:after="0" w:line="226" w:lineRule="exact"/>
      <w:ind w:firstLine="280"/>
      <w:jc w:val="both"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95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9522B0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9522B0"/>
    <w:pPr>
      <w:shd w:val="clear" w:color="auto" w:fill="FFFFFF"/>
      <w:spacing w:before="360" w:after="0" w:line="226" w:lineRule="exact"/>
      <w:ind w:firstLine="280"/>
      <w:jc w:val="both"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95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2019-09-06T17:07:00Z</dcterms:created>
  <dcterms:modified xsi:type="dcterms:W3CDTF">2022-11-19T16:26:00Z</dcterms:modified>
</cp:coreProperties>
</file>