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75" w:rsidRPr="004B2875" w:rsidRDefault="00AB61C7" w:rsidP="004B2875">
      <w:pPr>
        <w:pStyle w:val="20"/>
        <w:shd w:val="clear" w:color="auto" w:fill="auto"/>
        <w:tabs>
          <w:tab w:val="left" w:pos="1742"/>
        </w:tabs>
        <w:spacing w:before="0" w:after="0" w:line="240" w:lineRule="auto"/>
        <w:ind w:left="780"/>
        <w:rPr>
          <w:sz w:val="24"/>
        </w:rPr>
      </w:pPr>
      <w:bookmarkStart w:id="0" w:name="_GoBack"/>
      <w:r w:rsidRPr="004B2875">
        <w:rPr>
          <w:sz w:val="24"/>
        </w:rPr>
        <w:t xml:space="preserve">Музыка - универсальный антропологический феномен, неизменно 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42"/>
        </w:tabs>
        <w:spacing w:before="0" w:after="0" w:line="240" w:lineRule="auto"/>
        <w:rPr>
          <w:sz w:val="24"/>
        </w:rPr>
      </w:pPr>
      <w:proofErr w:type="gramStart"/>
      <w:r w:rsidRPr="004B2875">
        <w:rPr>
          <w:sz w:val="24"/>
        </w:rPr>
        <w:t>присутствующий</w:t>
      </w:r>
      <w:proofErr w:type="gramEnd"/>
      <w:r w:rsidRPr="004B2875">
        <w:rPr>
          <w:sz w:val="24"/>
        </w:rPr>
        <w:t xml:space="preserve">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-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40"/>
        <w:rPr>
          <w:sz w:val="24"/>
        </w:rPr>
      </w:pPr>
      <w:r w:rsidRPr="004B2875">
        <w:rPr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40"/>
        <w:rPr>
          <w:sz w:val="24"/>
        </w:rPr>
      </w:pPr>
      <w:r w:rsidRPr="004B2875">
        <w:rPr>
          <w:sz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- подсознательном - уровне.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40"/>
        <w:rPr>
          <w:sz w:val="24"/>
        </w:rPr>
      </w:pPr>
      <w:r w:rsidRPr="004B2875">
        <w:rPr>
          <w:sz w:val="24"/>
        </w:rPr>
        <w:t>Музыка -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40"/>
        <w:rPr>
          <w:sz w:val="24"/>
        </w:rPr>
      </w:pPr>
      <w:r w:rsidRPr="004B2875">
        <w:rPr>
          <w:sz w:val="24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4B2875">
        <w:rPr>
          <w:sz w:val="24"/>
        </w:rPr>
        <w:t>самопринятию</w:t>
      </w:r>
      <w:proofErr w:type="spellEnd"/>
      <w:r w:rsidRPr="004B2875">
        <w:rPr>
          <w:sz w:val="24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4B2875">
        <w:rPr>
          <w:sz w:val="24"/>
        </w:rPr>
        <w:t>обучающегося</w:t>
      </w:r>
      <w:proofErr w:type="gramEnd"/>
      <w:r w:rsidRPr="004B2875">
        <w:rPr>
          <w:sz w:val="24"/>
        </w:rPr>
        <w:t>, формирование всей системы ценностей.</w:t>
      </w:r>
    </w:p>
    <w:p w:rsidR="004B2875" w:rsidRPr="004B2875" w:rsidRDefault="00AB61C7" w:rsidP="004B2875">
      <w:pPr>
        <w:pStyle w:val="20"/>
        <w:shd w:val="clear" w:color="auto" w:fill="auto"/>
        <w:tabs>
          <w:tab w:val="left" w:pos="1729"/>
        </w:tabs>
        <w:spacing w:before="0" w:after="0" w:line="240" w:lineRule="auto"/>
        <w:ind w:left="740"/>
        <w:rPr>
          <w:sz w:val="24"/>
        </w:rPr>
      </w:pPr>
      <w:r w:rsidRPr="004B2875">
        <w:rPr>
          <w:sz w:val="24"/>
        </w:rPr>
        <w:t xml:space="preserve">Изучение музыки необходимо для полноценного образования и 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29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t>воспитания обучающегося, развития его психики, эмоциональной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  <w:r w:rsidRPr="004B2875">
        <w:rPr>
          <w:sz w:val="24"/>
        </w:rPr>
        <w:t xml:space="preserve">и </w:t>
      </w:r>
      <w:proofErr w:type="gramStart"/>
      <w:r w:rsidRPr="004B2875">
        <w:rPr>
          <w:sz w:val="24"/>
        </w:rPr>
        <w:t>интеллектуальной</w:t>
      </w:r>
      <w:proofErr w:type="gramEnd"/>
      <w:r w:rsidRPr="004B2875">
        <w:rPr>
          <w:sz w:val="24"/>
        </w:rPr>
        <w:t xml:space="preserve"> сфер, творческого потенциала.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 xml:space="preserve">Основная цель реализации программы по музыке - воспитание музыкальной культуры как части всей духовной культуры </w:t>
      </w:r>
      <w:proofErr w:type="gramStart"/>
      <w:r w:rsidRPr="004B2875">
        <w:rPr>
          <w:sz w:val="24"/>
        </w:rPr>
        <w:t>обучающихся</w:t>
      </w:r>
      <w:proofErr w:type="gramEnd"/>
      <w:r w:rsidRPr="004B2875">
        <w:rPr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B2875" w:rsidRPr="004B2875" w:rsidRDefault="00AB61C7" w:rsidP="004B2875">
      <w:pPr>
        <w:pStyle w:val="20"/>
        <w:shd w:val="clear" w:color="auto" w:fill="auto"/>
        <w:tabs>
          <w:tab w:val="left" w:pos="1743"/>
        </w:tabs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В процессе конкретиза</w:t>
      </w:r>
      <w:r w:rsidR="004B2875" w:rsidRPr="004B2875">
        <w:rPr>
          <w:sz w:val="24"/>
        </w:rPr>
        <w:t>ции учебных целей их реализация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43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t>осуществляется по следующим направлениям: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</w:t>
      </w:r>
      <w:proofErr w:type="gramStart"/>
      <w:r w:rsidRPr="004B2875">
        <w:rPr>
          <w:sz w:val="24"/>
        </w:rPr>
        <w:t>о-</w:t>
      </w:r>
      <w:proofErr w:type="gramEnd"/>
      <w:r w:rsidRPr="004B2875">
        <w:rPr>
          <w:sz w:val="24"/>
        </w:rPr>
        <w:t xml:space="preserve"> коммуникации;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 xml:space="preserve">формирование творческих способностей ребенка, развитие внутренней мотивации </w:t>
      </w:r>
      <w:r w:rsidRPr="004B2875">
        <w:rPr>
          <w:sz w:val="24"/>
        </w:rPr>
        <w:lastRenderedPageBreak/>
        <w:t>к интонационно-содержательной деятельности.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Задачи обучения музыке на уровне основного общего образования: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rPr>
          <w:sz w:val="24"/>
        </w:rPr>
      </w:pPr>
      <w:r w:rsidRPr="004B2875">
        <w:rPr>
          <w:sz w:val="24"/>
        </w:rPr>
        <w:t xml:space="preserve">приобщение к традиционным российским ценностям через </w:t>
      </w:r>
      <w:proofErr w:type="gramStart"/>
      <w:r w:rsidRPr="004B2875">
        <w:rPr>
          <w:sz w:val="24"/>
        </w:rPr>
        <w:t>личный</w:t>
      </w:r>
      <w:proofErr w:type="gramEnd"/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  <w:r w:rsidRPr="004B2875">
        <w:rPr>
          <w:sz w:val="24"/>
        </w:rPr>
        <w:t>психологический опыт эмоционально-эстетического переживания;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  <w:proofErr w:type="gramStart"/>
      <w:r w:rsidRPr="004B2875">
        <w:rPr>
          <w:sz w:val="24"/>
        </w:rPr>
        <w:t>характерных для различных музыкальных стилей;</w:t>
      </w:r>
      <w:proofErr w:type="gramEnd"/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музыкальное движение (пластическое интонирование, инсценировка, танец, двигательное моделирование);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творческие проекты, музыкально-театральная деятельность (концерты, фестивали, представления);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B2875">
        <w:rPr>
          <w:sz w:val="24"/>
        </w:rPr>
        <w:t>исследовательская деятельность на материале музыкального искусства.</w:t>
      </w:r>
    </w:p>
    <w:p w:rsidR="004B2875" w:rsidRPr="004B2875" w:rsidRDefault="00AB61C7" w:rsidP="004B2875">
      <w:pPr>
        <w:pStyle w:val="20"/>
        <w:shd w:val="clear" w:color="auto" w:fill="auto"/>
        <w:tabs>
          <w:tab w:val="left" w:pos="1748"/>
        </w:tabs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 xml:space="preserve">Программа по музыке составлена на основе модульного принципа 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48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t xml:space="preserve">построения учебного </w:t>
      </w:r>
      <w:r w:rsidR="004B2875" w:rsidRPr="004B2875">
        <w:rPr>
          <w:sz w:val="24"/>
        </w:rPr>
        <w:t xml:space="preserve">материала. </w:t>
      </w:r>
      <w:r w:rsidRPr="004B2875">
        <w:rPr>
          <w:sz w:val="24"/>
        </w:rPr>
        <w:t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инвариантные модули: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1 «Музыка моего края»;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2 «Народное музыкальное творчество России»;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3 «Русская классическая музыка»;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4 «Жанры музыкального искусства»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вариативные модули: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5 «Музыка народов мира»;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6 «Европейская классическая музыка»;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>модуль № 7 «Духовная музыка»;</w:t>
      </w:r>
    </w:p>
    <w:p w:rsidR="00AB61C7" w:rsidRPr="004B2875" w:rsidRDefault="00AB61C7" w:rsidP="004B2875">
      <w:pPr>
        <w:pStyle w:val="20"/>
        <w:shd w:val="clear" w:color="auto" w:fill="auto"/>
        <w:spacing w:before="0" w:after="0" w:line="240" w:lineRule="auto"/>
        <w:ind w:left="760" w:right="1220"/>
        <w:jc w:val="left"/>
        <w:rPr>
          <w:sz w:val="24"/>
        </w:rPr>
      </w:pPr>
      <w:r w:rsidRPr="004B2875">
        <w:rPr>
          <w:sz w:val="24"/>
        </w:rPr>
        <w:t>модуль № 8 «Современная музыка: основные жанры и направления»; модуль № 9 «Связь музыки с другими видами искусства»;</w:t>
      </w:r>
    </w:p>
    <w:p w:rsidR="004B2875" w:rsidRPr="004B2875" w:rsidRDefault="004B2875" w:rsidP="004B2875">
      <w:pPr>
        <w:pStyle w:val="20"/>
        <w:shd w:val="clear" w:color="auto" w:fill="auto"/>
        <w:tabs>
          <w:tab w:val="left" w:pos="1794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t xml:space="preserve">          </w:t>
      </w:r>
      <w:r w:rsidR="00AB61C7" w:rsidRPr="004B2875">
        <w:rPr>
          <w:sz w:val="24"/>
        </w:rPr>
        <w:t xml:space="preserve">Каждый модуль состоит из нескольких тематических блоков. 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794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t>Общее число часов</w:t>
      </w:r>
      <w:r w:rsidR="004B2875" w:rsidRPr="004B2875">
        <w:rPr>
          <w:sz w:val="24"/>
        </w:rPr>
        <w:t xml:space="preserve"> </w:t>
      </w:r>
      <w:r w:rsidRPr="004B2875">
        <w:rPr>
          <w:sz w:val="24"/>
        </w:rPr>
        <w:t>- 136: в 5 классе - 34 часа (1 час в неделю), в 6 классе - 34 часа (1 час в неделю), в 7 классе - 34 часа (1 час в неделю), в 8 классе - 34 часа (1 час в неделю).</w:t>
      </w:r>
    </w:p>
    <w:p w:rsidR="004B2875" w:rsidRPr="004B2875" w:rsidRDefault="00AB61C7" w:rsidP="004B2875">
      <w:pPr>
        <w:pStyle w:val="20"/>
        <w:shd w:val="clear" w:color="auto" w:fill="auto"/>
        <w:tabs>
          <w:tab w:val="left" w:pos="1933"/>
        </w:tabs>
        <w:spacing w:before="0" w:after="0" w:line="240" w:lineRule="auto"/>
        <w:ind w:left="760"/>
        <w:rPr>
          <w:sz w:val="24"/>
        </w:rPr>
      </w:pPr>
      <w:r w:rsidRPr="004B2875">
        <w:rPr>
          <w:sz w:val="24"/>
        </w:rPr>
        <w:t xml:space="preserve">Изучение музыки предполагает активную социокультурную </w:t>
      </w:r>
    </w:p>
    <w:p w:rsidR="00AB61C7" w:rsidRPr="004B2875" w:rsidRDefault="00AB61C7" w:rsidP="004B2875">
      <w:pPr>
        <w:pStyle w:val="20"/>
        <w:shd w:val="clear" w:color="auto" w:fill="auto"/>
        <w:tabs>
          <w:tab w:val="left" w:pos="1933"/>
        </w:tabs>
        <w:spacing w:before="0" w:after="0" w:line="240" w:lineRule="auto"/>
        <w:rPr>
          <w:sz w:val="24"/>
        </w:rPr>
      </w:pPr>
      <w:r w:rsidRPr="004B2875">
        <w:rPr>
          <w:sz w:val="24"/>
        </w:rPr>
        <w:lastRenderedPageBreak/>
        <w:t xml:space="preserve">деятельность обучающихся, участие в исследовательских и творческих проектах, в том числе основанных на </w:t>
      </w:r>
      <w:proofErr w:type="spellStart"/>
      <w:r w:rsidRPr="004B2875">
        <w:rPr>
          <w:sz w:val="24"/>
        </w:rPr>
        <w:t>межпредметных</w:t>
      </w:r>
      <w:proofErr w:type="spellEnd"/>
      <w:r w:rsidRPr="004B2875">
        <w:rPr>
          <w:sz w:val="24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bookmarkEnd w:id="0"/>
    <w:p w:rsidR="00D47598" w:rsidRPr="004B2875" w:rsidRDefault="00D47598" w:rsidP="004B2875">
      <w:pPr>
        <w:spacing w:after="0" w:line="240" w:lineRule="auto"/>
        <w:rPr>
          <w:sz w:val="20"/>
        </w:rPr>
      </w:pPr>
    </w:p>
    <w:sectPr w:rsidR="00D47598" w:rsidRPr="004B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E93"/>
    <w:multiLevelType w:val="multilevel"/>
    <w:tmpl w:val="DD3E2F2A"/>
    <w:lvl w:ilvl="0">
      <w:start w:val="1"/>
      <w:numFmt w:val="decimal"/>
      <w:lvlText w:val="16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A03DA"/>
    <w:multiLevelType w:val="multilevel"/>
    <w:tmpl w:val="C6C4C66E"/>
    <w:lvl w:ilvl="0">
      <w:start w:val="1"/>
      <w:numFmt w:val="decimal"/>
      <w:lvlText w:val="16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64"/>
    <w:rsid w:val="004B2875"/>
    <w:rsid w:val="00AB61C7"/>
    <w:rsid w:val="00B83F64"/>
    <w:rsid w:val="00D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61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1C7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61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1C7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2023-08-22T15:41:00Z</dcterms:created>
  <dcterms:modified xsi:type="dcterms:W3CDTF">2023-09-19T16:01:00Z</dcterms:modified>
</cp:coreProperties>
</file>