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36" w:rsidRPr="00E00836" w:rsidRDefault="00733052" w:rsidP="00E00836">
      <w:pPr>
        <w:pStyle w:val="20"/>
        <w:shd w:val="clear" w:color="auto" w:fill="auto"/>
        <w:tabs>
          <w:tab w:val="left" w:pos="1739"/>
        </w:tabs>
        <w:spacing w:before="0" w:after="0" w:line="240" w:lineRule="auto"/>
        <w:ind w:left="760"/>
        <w:rPr>
          <w:sz w:val="24"/>
        </w:rPr>
      </w:pPr>
      <w:bookmarkStart w:id="0" w:name="_GoBack"/>
      <w:r w:rsidRPr="00E00836">
        <w:rPr>
          <w:sz w:val="24"/>
        </w:rPr>
        <w:t xml:space="preserve">Программа по ОРКСЭ на уровне начального общего образования </w:t>
      </w:r>
    </w:p>
    <w:p w:rsidR="00733052" w:rsidRPr="00E00836" w:rsidRDefault="00733052" w:rsidP="00E00836">
      <w:pPr>
        <w:pStyle w:val="20"/>
        <w:shd w:val="clear" w:color="auto" w:fill="auto"/>
        <w:tabs>
          <w:tab w:val="left" w:pos="1739"/>
        </w:tabs>
        <w:spacing w:before="0" w:after="0" w:line="240" w:lineRule="auto"/>
        <w:rPr>
          <w:sz w:val="24"/>
        </w:rPr>
      </w:pPr>
      <w:r w:rsidRPr="00E00836">
        <w:rPr>
          <w:sz w:val="24"/>
        </w:rPr>
        <w:t>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00836" w:rsidRPr="00E00836" w:rsidRDefault="00733052" w:rsidP="00E00836">
      <w:pPr>
        <w:pStyle w:val="20"/>
        <w:shd w:val="clear" w:color="auto" w:fill="auto"/>
        <w:tabs>
          <w:tab w:val="left" w:pos="1734"/>
        </w:tabs>
        <w:spacing w:before="0" w:after="0" w:line="240" w:lineRule="auto"/>
        <w:ind w:left="760"/>
        <w:rPr>
          <w:sz w:val="24"/>
        </w:rPr>
      </w:pPr>
      <w:r w:rsidRPr="00E00836">
        <w:rPr>
          <w:sz w:val="24"/>
        </w:rPr>
        <w:t xml:space="preserve">Программа по ОРКСЭ состоит из учебных модулей по выбору: </w:t>
      </w:r>
    </w:p>
    <w:p w:rsidR="00733052" w:rsidRPr="00E00836" w:rsidRDefault="00733052" w:rsidP="00E00836">
      <w:pPr>
        <w:pStyle w:val="20"/>
        <w:shd w:val="clear" w:color="auto" w:fill="auto"/>
        <w:tabs>
          <w:tab w:val="left" w:pos="1734"/>
        </w:tabs>
        <w:spacing w:before="0" w:after="0" w:line="240" w:lineRule="auto"/>
        <w:rPr>
          <w:sz w:val="24"/>
        </w:rPr>
      </w:pPr>
      <w:r w:rsidRPr="00E00836">
        <w:rPr>
          <w:sz w:val="24"/>
        </w:rPr>
        <w:t>«Основы православной культуры</w:t>
      </w:r>
      <w:r w:rsidR="00E00836" w:rsidRPr="00E00836">
        <w:rPr>
          <w:sz w:val="24"/>
        </w:rPr>
        <w:t>»,</w:t>
      </w:r>
      <w:r w:rsidRPr="00E00836">
        <w:rPr>
          <w:sz w:val="24"/>
        </w:rPr>
        <w:t xml:space="preserve"> «Основы светской этики». Выбор модуля осуществл</w:t>
      </w:r>
      <w:r w:rsidR="00E00836" w:rsidRPr="00E00836">
        <w:rPr>
          <w:sz w:val="24"/>
        </w:rPr>
        <w:t>ен</w:t>
      </w:r>
      <w:r w:rsidRPr="00E00836">
        <w:rPr>
          <w:sz w:val="24"/>
        </w:rPr>
        <w:t xml:space="preserve"> по заявлению родителей (законных представителей) несовершеннолетних обучающихся.</w:t>
      </w:r>
    </w:p>
    <w:p w:rsidR="00E00836" w:rsidRPr="00E00836" w:rsidRDefault="00733052" w:rsidP="00E00836">
      <w:pPr>
        <w:pStyle w:val="20"/>
        <w:shd w:val="clear" w:color="auto" w:fill="auto"/>
        <w:tabs>
          <w:tab w:val="left" w:pos="1748"/>
        </w:tabs>
        <w:spacing w:before="0" w:after="0" w:line="240" w:lineRule="auto"/>
        <w:ind w:left="760"/>
        <w:rPr>
          <w:sz w:val="24"/>
        </w:rPr>
      </w:pPr>
      <w:r w:rsidRPr="00E00836">
        <w:rPr>
          <w:sz w:val="24"/>
        </w:rPr>
        <w:t xml:space="preserve">Целью программы по ОРКСЭ является формирование у </w:t>
      </w:r>
      <w:proofErr w:type="gramStart"/>
      <w:r w:rsidRPr="00E00836">
        <w:rPr>
          <w:sz w:val="24"/>
        </w:rPr>
        <w:t>обучающегося</w:t>
      </w:r>
      <w:proofErr w:type="gramEnd"/>
      <w:r w:rsidRPr="00E00836">
        <w:rPr>
          <w:sz w:val="24"/>
        </w:rPr>
        <w:t xml:space="preserve"> </w:t>
      </w:r>
    </w:p>
    <w:p w:rsidR="00733052" w:rsidRPr="00E00836" w:rsidRDefault="00733052" w:rsidP="00E00836">
      <w:pPr>
        <w:pStyle w:val="20"/>
        <w:shd w:val="clear" w:color="auto" w:fill="auto"/>
        <w:tabs>
          <w:tab w:val="left" w:pos="1748"/>
        </w:tabs>
        <w:spacing w:before="0" w:after="0" w:line="240" w:lineRule="auto"/>
        <w:rPr>
          <w:sz w:val="24"/>
        </w:rPr>
      </w:pPr>
      <w:r w:rsidRPr="00E00836">
        <w:rPr>
          <w:sz w:val="24"/>
        </w:rPr>
        <w:t>мотивации к осознанному нравственному поведению, основанному на знании и уважении культурных и религиозных традиций многонационального народа Российской Федерации, а также к диалогу с представителями других культур и мировоззрений.</w:t>
      </w:r>
    </w:p>
    <w:p w:rsidR="00E00836" w:rsidRPr="00E00836" w:rsidRDefault="00733052" w:rsidP="00E00836">
      <w:pPr>
        <w:pStyle w:val="20"/>
        <w:shd w:val="clear" w:color="auto" w:fill="auto"/>
        <w:tabs>
          <w:tab w:val="left" w:pos="1788"/>
        </w:tabs>
        <w:spacing w:before="0" w:after="0" w:line="240" w:lineRule="auto"/>
        <w:ind w:left="760"/>
        <w:jc w:val="left"/>
        <w:rPr>
          <w:sz w:val="24"/>
        </w:rPr>
      </w:pPr>
      <w:r w:rsidRPr="00E00836">
        <w:rPr>
          <w:sz w:val="24"/>
        </w:rPr>
        <w:t>Основными задачами программ</w:t>
      </w:r>
      <w:r w:rsidR="00E00836" w:rsidRPr="00E00836">
        <w:rPr>
          <w:sz w:val="24"/>
        </w:rPr>
        <w:t>ы по ОРКСЭ являются: знакомство</w:t>
      </w:r>
    </w:p>
    <w:p w:rsidR="00733052" w:rsidRPr="00E00836" w:rsidRDefault="00733052" w:rsidP="00E00836">
      <w:pPr>
        <w:pStyle w:val="20"/>
        <w:shd w:val="clear" w:color="auto" w:fill="auto"/>
        <w:tabs>
          <w:tab w:val="left" w:pos="1788"/>
        </w:tabs>
        <w:spacing w:before="0" w:after="0" w:line="240" w:lineRule="auto"/>
        <w:jc w:val="left"/>
        <w:rPr>
          <w:sz w:val="24"/>
        </w:rPr>
      </w:pPr>
      <w:r w:rsidRPr="00E00836">
        <w:rPr>
          <w:sz w:val="24"/>
        </w:rPr>
        <w:t>обучающихся с основ</w:t>
      </w:r>
      <w:r w:rsidR="00E00836" w:rsidRPr="00E00836">
        <w:rPr>
          <w:sz w:val="24"/>
        </w:rPr>
        <w:t xml:space="preserve">ами православной </w:t>
      </w:r>
      <w:r w:rsidRPr="00E00836">
        <w:rPr>
          <w:sz w:val="24"/>
        </w:rPr>
        <w:t>культур</w:t>
      </w:r>
      <w:r w:rsidR="00E00836" w:rsidRPr="00E00836">
        <w:rPr>
          <w:sz w:val="24"/>
        </w:rPr>
        <w:t xml:space="preserve">ы </w:t>
      </w:r>
      <w:r w:rsidRPr="00E00836">
        <w:rPr>
          <w:sz w:val="24"/>
        </w:rPr>
        <w:t>и светской этики по выбору родителей (законных представителей);</w:t>
      </w:r>
    </w:p>
    <w:p w:rsidR="00733052" w:rsidRPr="00E00836" w:rsidRDefault="00733052" w:rsidP="00E00836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E00836">
        <w:rPr>
          <w:sz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733052" w:rsidRPr="00E00836" w:rsidRDefault="00733052" w:rsidP="00E00836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E00836">
        <w:rPr>
          <w:sz w:val="24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 w:rsidRPr="00E00836">
        <w:rPr>
          <w:sz w:val="24"/>
        </w:rPr>
        <w:t>обучающимися</w:t>
      </w:r>
      <w:proofErr w:type="gramEnd"/>
      <w:r w:rsidRPr="00E00836">
        <w:rPr>
          <w:sz w:val="24"/>
        </w:rPr>
        <w:t>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733052" w:rsidRPr="00E00836" w:rsidRDefault="00733052" w:rsidP="00E00836">
      <w:pPr>
        <w:pStyle w:val="20"/>
        <w:shd w:val="clear" w:color="auto" w:fill="auto"/>
        <w:spacing w:before="0" w:after="0" w:line="240" w:lineRule="auto"/>
        <w:ind w:firstLine="780"/>
        <w:rPr>
          <w:sz w:val="24"/>
        </w:rPr>
      </w:pPr>
      <w:r w:rsidRPr="00E00836">
        <w:rPr>
          <w:sz w:val="24"/>
        </w:rPr>
        <w:t xml:space="preserve">развитие способностей обучающихся к общению в </w:t>
      </w:r>
      <w:proofErr w:type="spellStart"/>
      <w:r w:rsidRPr="00E00836">
        <w:rPr>
          <w:sz w:val="24"/>
        </w:rPr>
        <w:t>полиэтничной</w:t>
      </w:r>
      <w:proofErr w:type="spellEnd"/>
      <w:r w:rsidRPr="00E00836">
        <w:rPr>
          <w:sz w:val="24"/>
        </w:rPr>
        <w:t xml:space="preserve">, </w:t>
      </w:r>
      <w:proofErr w:type="spellStart"/>
      <w:r w:rsidRPr="00E00836">
        <w:rPr>
          <w:sz w:val="24"/>
        </w:rPr>
        <w:t>разномировоззренческой</w:t>
      </w:r>
      <w:proofErr w:type="spellEnd"/>
      <w:r w:rsidRPr="00E00836">
        <w:rPr>
          <w:sz w:val="24"/>
        </w:rPr>
        <w:t xml:space="preserve"> и многоконфессиональной среде на основе взаимного уважения и диалога. Основной методологический принцип реализации программы по ОРКСЭ - культурологический подход, способствующий формированию у обучающихся первоначальных представлений о культуре традиционных религий народов России (правосл</w:t>
      </w:r>
      <w:r w:rsidR="00E00836" w:rsidRPr="00E00836">
        <w:rPr>
          <w:sz w:val="24"/>
        </w:rPr>
        <w:t>авие</w:t>
      </w:r>
      <w:r w:rsidRPr="00E00836">
        <w:rPr>
          <w:sz w:val="24"/>
        </w:rPr>
        <w:t>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E00836" w:rsidRPr="00E00836" w:rsidRDefault="00733052" w:rsidP="00E00836">
      <w:pPr>
        <w:pStyle w:val="20"/>
        <w:shd w:val="clear" w:color="auto" w:fill="auto"/>
        <w:tabs>
          <w:tab w:val="left" w:pos="1734"/>
        </w:tabs>
        <w:spacing w:before="0" w:after="0" w:line="240" w:lineRule="auto"/>
        <w:ind w:left="780"/>
        <w:rPr>
          <w:sz w:val="24"/>
        </w:rPr>
      </w:pPr>
      <w:r w:rsidRPr="00E00836">
        <w:rPr>
          <w:sz w:val="24"/>
        </w:rPr>
        <w:t xml:space="preserve">Общее число часов, рекомендованных для изучения ОРКСЭ, - 34 часа </w:t>
      </w:r>
    </w:p>
    <w:p w:rsidR="00733052" w:rsidRPr="00E00836" w:rsidRDefault="00733052" w:rsidP="00E00836">
      <w:pPr>
        <w:pStyle w:val="20"/>
        <w:shd w:val="clear" w:color="auto" w:fill="auto"/>
        <w:tabs>
          <w:tab w:val="left" w:pos="1734"/>
        </w:tabs>
        <w:spacing w:before="0" w:after="0" w:line="240" w:lineRule="auto"/>
        <w:rPr>
          <w:sz w:val="24"/>
        </w:rPr>
      </w:pPr>
      <w:r w:rsidRPr="00E00836">
        <w:rPr>
          <w:sz w:val="24"/>
        </w:rPr>
        <w:t>(один час в неделю в 4 классе).</w:t>
      </w:r>
    </w:p>
    <w:bookmarkEnd w:id="0"/>
    <w:p w:rsidR="00FE1651" w:rsidRPr="00E00836" w:rsidRDefault="00FE1651" w:rsidP="00E00836">
      <w:pPr>
        <w:spacing w:after="0" w:line="240" w:lineRule="auto"/>
        <w:rPr>
          <w:sz w:val="20"/>
        </w:rPr>
      </w:pPr>
    </w:p>
    <w:sectPr w:rsidR="00FE1651" w:rsidRPr="00E0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DD2"/>
    <w:multiLevelType w:val="multilevel"/>
    <w:tmpl w:val="33C2F1AC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B7"/>
    <w:rsid w:val="00262FB7"/>
    <w:rsid w:val="00733052"/>
    <w:rsid w:val="00E00836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0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3052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0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3052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2023-08-23T05:53:00Z</dcterms:created>
  <dcterms:modified xsi:type="dcterms:W3CDTF">2023-09-19T14:53:00Z</dcterms:modified>
</cp:coreProperties>
</file>