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ИНФОРМАТИКА. Базовый уровень.</w:t>
      </w: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80219C" w:rsidRDefault="0080219C" w:rsidP="0080219C">
      <w:pPr>
        <w:shd w:val="clear" w:color="auto" w:fill="FFFFFF"/>
        <w:jc w:val="both"/>
        <w:rPr>
          <w:rStyle w:val="c30"/>
          <w:bCs/>
          <w:iCs/>
        </w:rPr>
      </w:pPr>
      <w:r>
        <w:rPr>
          <w:rStyle w:val="c30"/>
          <w:b/>
          <w:bCs/>
          <w:iCs/>
          <w:sz w:val="24"/>
          <w:szCs w:val="24"/>
        </w:rPr>
        <w:t>Личностные результаты</w:t>
      </w:r>
    </w:p>
    <w:p w:rsidR="0080219C" w:rsidRDefault="0080219C" w:rsidP="0080219C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0219C" w:rsidRDefault="0080219C" w:rsidP="0080219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80219C" w:rsidRDefault="0080219C" w:rsidP="0080219C">
      <w:pPr>
        <w:shd w:val="clear" w:color="auto" w:fill="FFFFFF"/>
        <w:jc w:val="both"/>
        <w:rPr>
          <w:rStyle w:val="c30"/>
          <w:b/>
          <w:bCs/>
          <w:iCs/>
        </w:rPr>
      </w:pPr>
      <w:proofErr w:type="spellStart"/>
      <w:r>
        <w:rPr>
          <w:rStyle w:val="c30"/>
          <w:b/>
          <w:bCs/>
          <w:iCs/>
          <w:sz w:val="24"/>
          <w:szCs w:val="24"/>
        </w:rPr>
        <w:t>Метапредметные</w:t>
      </w:r>
      <w:proofErr w:type="spellEnd"/>
      <w:r>
        <w:rPr>
          <w:rStyle w:val="c30"/>
          <w:b/>
          <w:bCs/>
          <w:iCs/>
          <w:sz w:val="24"/>
          <w:szCs w:val="24"/>
        </w:rPr>
        <w:t xml:space="preserve"> результаты</w:t>
      </w:r>
    </w:p>
    <w:p w:rsidR="0080219C" w:rsidRDefault="0080219C" w:rsidP="0080219C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сопоставлять полученный результат деятельности с поставленной заранее целью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– 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0219C" w:rsidRDefault="0080219C" w:rsidP="0080219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80219C" w:rsidRDefault="0080219C" w:rsidP="00802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80219C" w:rsidRDefault="0080219C" w:rsidP="00802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находить оптимальный путь во взвешенном графе;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80219C" w:rsidRDefault="0080219C" w:rsidP="00802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СанПиН.</w:t>
      </w:r>
    </w:p>
    <w:p w:rsidR="0080219C" w:rsidRDefault="0080219C" w:rsidP="0080219C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>
        <w:rPr>
          <w:i/>
          <w:sz w:val="24"/>
          <w:szCs w:val="24"/>
        </w:rPr>
        <w:t>т-</w:t>
      </w:r>
      <w:proofErr w:type="gramEnd"/>
      <w:r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0219C" w:rsidRDefault="0080219C" w:rsidP="0080219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80219C" w:rsidRDefault="0080219C" w:rsidP="0080219C">
      <w:pPr>
        <w:jc w:val="center"/>
        <w:rPr>
          <w:b/>
          <w:sz w:val="24"/>
          <w:szCs w:val="24"/>
        </w:rPr>
      </w:pPr>
    </w:p>
    <w:p w:rsidR="0080219C" w:rsidRDefault="0080219C" w:rsidP="00802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0"/>
          <w:b/>
          <w:bCs/>
        </w:rPr>
        <w:t xml:space="preserve">Раздел 1. </w:t>
      </w:r>
      <w:r>
        <w:rPr>
          <w:b/>
        </w:rPr>
        <w:t>Информация и информационные процессы (6 ч)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</w:pPr>
      <w:r>
        <w:t xml:space="preserve">Информация и информационные процессы. Представление и кодирование информации с помощью знаковых систем. Двоичное кодирование текстовой, графической и звуковой информации. Алфавитный подход к определению количества информации. 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</w:pPr>
      <w:r>
        <w:t>Создание и редактирование документов. Форматирование документа. Выбор параметров страницы. Форматирование абзацев. Списки. Таблицы. Форматирование символов. Гипертекст.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Компьютерные словари и системы машинного перевода текстов. Системы оптического распознавания документов. 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1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0"/>
          <w:b/>
          <w:bCs/>
        </w:rPr>
        <w:t>Раздел 2.</w:t>
      </w:r>
      <w:r>
        <w:rPr>
          <w:rStyle w:val="c76"/>
          <w:b/>
          <w:bCs/>
          <w:color w:val="000000"/>
        </w:rPr>
        <w:t> </w:t>
      </w:r>
      <w:r>
        <w:rPr>
          <w:rStyle w:val="c25"/>
          <w:b/>
          <w:bCs/>
          <w:color w:val="000000"/>
        </w:rPr>
        <w:t> </w:t>
      </w:r>
      <w:r>
        <w:rPr>
          <w:b/>
        </w:rPr>
        <w:t>Компьютер и его программное обеспечение  (5 ч)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как универсальное устройство обработки информации.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принцип работы компьютера.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Файл. Каталог (директория). Файловая система.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</w:t>
      </w:r>
      <w:r>
        <w:rPr>
          <w:sz w:val="24"/>
          <w:szCs w:val="24"/>
        </w:rPr>
        <w:lastRenderedPageBreak/>
        <w:t>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1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0"/>
          <w:b/>
          <w:bCs/>
        </w:rPr>
        <w:t xml:space="preserve">Раздел 3. </w:t>
      </w:r>
      <w:r>
        <w:rPr>
          <w:b/>
        </w:rPr>
        <w:t>Представление информации в компьютере  (9 ч)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Инструменты распознавания текстов и компьютерного перевода.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>
        <w:rPr>
          <w:sz w:val="24"/>
          <w:szCs w:val="24"/>
        </w:rPr>
        <w:t>видео информация</w:t>
      </w:r>
      <w:proofErr w:type="gramEnd"/>
      <w:r>
        <w:rPr>
          <w:sz w:val="24"/>
          <w:szCs w:val="24"/>
        </w:rPr>
        <w:t>.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2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0"/>
          <w:b/>
          <w:bCs/>
        </w:rPr>
        <w:t xml:space="preserve">Раздел 4. </w:t>
      </w:r>
      <w:r>
        <w:rPr>
          <w:b/>
        </w:rPr>
        <w:t>Элементы теории множеств и алгебры логики  (8 ч)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Понятие исполнителя. Неформальные и формальные исполнители. </w:t>
      </w:r>
      <w:proofErr w:type="gramStart"/>
      <w:r>
        <w:rPr>
          <w:rStyle w:val="c1"/>
          <w:color w:val="000000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>
        <w:rPr>
          <w:rStyle w:val="c1"/>
          <w:color w:val="000000"/>
        </w:rPr>
        <w:t xml:space="preserve"> Их назначение, среда, режим работы, система команд.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</w:t>
      </w:r>
    </w:p>
    <w:p w:rsidR="0080219C" w:rsidRDefault="0080219C" w:rsidP="0080219C">
      <w:pPr>
        <w:pStyle w:val="c3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"/>
          <w:color w:val="000000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>
        <w:rPr>
          <w:rStyle w:val="c30"/>
          <w:b/>
          <w:bCs/>
        </w:rPr>
        <w:t>.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2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rStyle w:val="c30"/>
          <w:b/>
          <w:bCs/>
          <w:sz w:val="24"/>
          <w:szCs w:val="24"/>
        </w:rPr>
        <w:t>Раздел 5.</w:t>
      </w:r>
      <w:r>
        <w:rPr>
          <w:b/>
          <w:sz w:val="24"/>
          <w:szCs w:val="24"/>
        </w:rPr>
        <w:t xml:space="preserve"> Современные  технологии создания и обработки информационных объектов  (5 ч)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Растровая и векторная графика. Форматы графических файлов. Система автоматического проектирования КОМПАС – ЗД. Построение основных чертежных объектов.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Компьютерные презентации с использованием мультимедиа технологии. 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Представление числовой информации с помощью систем счисления.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Электронные таблицы. Типы и формат данных. Относительные и абсолютные ссылки. Встроенные математические и логические функции. Наглядное представление числовых данных с помощью диаграмм и графиков. 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2</w:t>
      </w:r>
    </w:p>
    <w:p w:rsidR="0080219C" w:rsidRDefault="0080219C" w:rsidP="00802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обобщение (1 ч.)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Итоговая проверочная работа</w:t>
      </w:r>
    </w:p>
    <w:p w:rsidR="0080219C" w:rsidRDefault="0080219C" w:rsidP="0080219C">
      <w:pPr>
        <w:jc w:val="center"/>
        <w:rPr>
          <w:b/>
          <w:sz w:val="24"/>
          <w:szCs w:val="24"/>
        </w:rPr>
      </w:pP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6"/>
      </w:tblGrid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/ № урока в теме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 — 6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Подходы к измерению информации.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Информационные связи в системах различной природы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Обработка информации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Передача и хранение информации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«Информация и информационные процессы».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>Компьютер и его программное обеспечение — 5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Программное обеспечение компьютера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Файловая система компьютера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Контрольная работа </w:t>
            </w:r>
            <w:r>
              <w:t>по теме «Компьютер и его программное обеспечение».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Представление информации в компьютере — 9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Представление чисел в позиционных системах счисления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Арифметические операции в позиционных системах счисления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Представление чисел в компьютере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Кодирование текстовой информации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Кодирование графической информации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Кодирование звуковой информации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«Представление информации в компьютере».  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Элементы теории множеств и алгебры логики — 8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Некоторые сведения из теории множеств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 логики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Таблицы истинности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законы алгебры логики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логических выражений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Элементы схем техники. Логические схемы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Логические задачи и способы их решения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«Элементы теории множеств и алгебры логики». 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 — 5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29/1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Текстовые документы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компьютерной графики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Компьютерные презентации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  теме   «Современные   технологии создания и обработки информационных объектов». </w:t>
            </w:r>
          </w:p>
        </w:tc>
      </w:tr>
      <w:tr w:rsidR="0080219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Итоговое обобщение - 1 час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Итоговая проверочная работа</w:t>
            </w:r>
          </w:p>
        </w:tc>
      </w:tr>
    </w:tbl>
    <w:p w:rsidR="0080219C" w:rsidRDefault="0080219C" w:rsidP="0080219C">
      <w:pPr>
        <w:jc w:val="both"/>
        <w:rPr>
          <w:i/>
          <w:sz w:val="24"/>
          <w:szCs w:val="24"/>
          <w:lang w:eastAsia="en-US"/>
        </w:rPr>
      </w:pPr>
    </w:p>
    <w:p w:rsidR="0080219C" w:rsidRDefault="0080219C" w:rsidP="0080219C">
      <w:pPr>
        <w:jc w:val="center"/>
        <w:rPr>
          <w:b/>
          <w:sz w:val="24"/>
          <w:szCs w:val="24"/>
        </w:rPr>
      </w:pPr>
    </w:p>
    <w:p w:rsidR="0080219C" w:rsidRDefault="0080219C" w:rsidP="0080219C">
      <w:pPr>
        <w:rPr>
          <w:b/>
        </w:rPr>
      </w:pPr>
      <w:r>
        <w:rPr>
          <w:b/>
        </w:rPr>
        <w:t>Вариант 2.</w:t>
      </w:r>
    </w:p>
    <w:p w:rsidR="0080219C" w:rsidRDefault="0080219C" w:rsidP="0080219C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80219C" w:rsidRDefault="0080219C" w:rsidP="0080219C">
      <w:pPr>
        <w:jc w:val="both"/>
        <w:rPr>
          <w:lang w:eastAsia="en-US" w:bidi="en-US"/>
        </w:rPr>
      </w:pP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 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и информационные процессы (3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Передача информации. Обработка информации. Хранение информации. Структура информации. Таблицы. Списки. Деревья. Графы.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Кодирование информации (6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>
        <w:rPr>
          <w:sz w:val="24"/>
          <w:szCs w:val="24"/>
        </w:rPr>
        <w:t>Фано</w:t>
      </w:r>
      <w:proofErr w:type="spellEnd"/>
      <w:r>
        <w:rPr>
          <w:sz w:val="24"/>
          <w:szCs w:val="24"/>
        </w:rPr>
        <w:t>. Алфавитный подход к оценке количества информации. Системы счисления. Перевод целых чисел в другую систему счисления. Двоичная система счисления. Арифметические операции. Сложение и вычитание степеней числа 2. Достоинства и недостатки. 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 Кодирование звуковой информации. Оцифровка звука. Инструментальное кодирование звука. Кодирование видеоинформации.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Логические основы компьютеров (2 ч)</w:t>
      </w:r>
    </w:p>
    <w:p w:rsidR="0080219C" w:rsidRDefault="0080219C" w:rsidP="0080219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Логические операции «НЕ», «И», «ИЛИ». Операция «</w:t>
      </w:r>
      <w:proofErr w:type="gramStart"/>
      <w:r>
        <w:rPr>
          <w:sz w:val="24"/>
          <w:szCs w:val="24"/>
        </w:rPr>
        <w:t>исключающее</w:t>
      </w:r>
      <w:proofErr w:type="gramEnd"/>
      <w:r>
        <w:rPr>
          <w:sz w:val="24"/>
          <w:szCs w:val="24"/>
        </w:rPr>
        <w:t xml:space="preserve"> ИЛИ». Импликация. </w:t>
      </w:r>
      <w:proofErr w:type="spellStart"/>
      <w:r>
        <w:rPr>
          <w:sz w:val="24"/>
          <w:szCs w:val="24"/>
        </w:rPr>
        <w:t>Эквиваленция</w:t>
      </w:r>
      <w:proofErr w:type="spellEnd"/>
      <w:r>
        <w:rPr>
          <w:sz w:val="24"/>
          <w:szCs w:val="24"/>
        </w:rPr>
        <w:t>. Логические выражения. Вычисление логических выражений. Диаграммы Венна. Упрощение логических выражений. Законы алгебры логики. Множества и логические выражения. Задача дополнения множества до универсального множества.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устроен компьютер (2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компьютерные системы. Стационарные компьютеры. Мобильные устройства. Встроенные компьютеры. Параллельные вычисления. Суперкомпьютеры. Распределённые вычисления. Облачные вычисления.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конфигурации компьютера. Общие принципы устройства компьютеров. Принципы организации памяти. Выполнение программы. 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>
        <w:rPr>
          <w:sz w:val="24"/>
          <w:szCs w:val="24"/>
        </w:rPr>
        <w:t>внешним</w:t>
      </w:r>
      <w:proofErr w:type="gramEnd"/>
      <w:r>
        <w:rPr>
          <w:sz w:val="24"/>
          <w:szCs w:val="24"/>
        </w:rPr>
        <w:t xml:space="preserve"> устройствами. Облачные хранилища данных.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Программное обеспечение (2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программного обеспечения. Программное обеспечение для мобильных устройств. Инсталляция и обновление программ. Авторские права. Типы лицензий на программное обеспечение. Ответственность за незаконное использование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. Коллективная работа над документами. Рецензирование. Онлайн-офис. Правила коллективной работы. 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 Обработка мультимедийной информации. </w:t>
      </w:r>
      <w:r>
        <w:rPr>
          <w:sz w:val="24"/>
          <w:szCs w:val="24"/>
        </w:rPr>
        <w:lastRenderedPageBreak/>
        <w:t>Обработка звуковой информации. Обработка видеоинформации. Системное программное обеспечение. Операционные системы. Драйверы устройств. Утилиты. Файловые системы.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Компьютерные сети (3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Службы Интернета. Всемирная паутина. Поиск в Интернете. Электронная почта. Обмен файлами (FTP). Форумы. Общение в реальном времени. Информационные системы. Личное информационное пространство. Организация личных данных. </w:t>
      </w:r>
      <w:proofErr w:type="spellStart"/>
      <w:r>
        <w:rPr>
          <w:sz w:val="24"/>
          <w:szCs w:val="24"/>
        </w:rPr>
        <w:t>Нетикет</w:t>
      </w:r>
      <w:proofErr w:type="spellEnd"/>
      <w:r>
        <w:rPr>
          <w:sz w:val="24"/>
          <w:szCs w:val="24"/>
        </w:rPr>
        <w:t>. Интернет и право.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Алгоритмизация и программирование (10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 Введение в язык </w:t>
      </w:r>
      <w:proofErr w:type="spellStart"/>
      <w:r>
        <w:rPr>
          <w:sz w:val="24"/>
          <w:szCs w:val="24"/>
        </w:rPr>
        <w:t>Python</w:t>
      </w:r>
      <w:proofErr w:type="spellEnd"/>
      <w:r>
        <w:rPr>
          <w:sz w:val="24"/>
          <w:szCs w:val="24"/>
        </w:rPr>
        <w:t>. Простейшая программа. Переменные. Типы данных. Размещение переменных в памяти. Арифметические выражения и операции. Вычисления. Деление нацело и остаток. Стандартные функции. Ветвления. Условный оператор. Сложные условия. Циклические алгоритмы. Цикл с условием. Циклы с постусловием. Циклы по переменной. Процедуры. Функции. Рекурсия. Ханойские башни. Анализ рекурсивных функций. Массивы. Ввод и вывод массива. Перебор элементов. Символьные строки. Операции со строками.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Вычислительные задачи (3 ч)</w:t>
      </w:r>
    </w:p>
    <w:p w:rsidR="0080219C" w:rsidRDefault="0080219C" w:rsidP="0080219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Решение уравнений. Приближённые методы. Использование табличных процессоров.</w:t>
      </w:r>
    </w:p>
    <w:p w:rsidR="0080219C" w:rsidRDefault="0080219C" w:rsidP="008021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обобщение (1 ч.)</w:t>
      </w:r>
    </w:p>
    <w:p w:rsidR="0080219C" w:rsidRDefault="0080219C" w:rsidP="0080219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Итоговая практическая работа</w:t>
      </w:r>
    </w:p>
    <w:p w:rsidR="0080219C" w:rsidRDefault="0080219C" w:rsidP="008021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безопасность (2 ч)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Понятие информационной безопасности. Средства защиты информации. Информационная безопасность в мире. Информационная безопасность в России. Безопасность в интернете. Сетевые угрозы. Мошенничество. Шифрование данных. Правила личной безопасности в Интернете.</w:t>
      </w:r>
    </w:p>
    <w:p w:rsidR="0080219C" w:rsidRDefault="0080219C" w:rsidP="008021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80219C" w:rsidRDefault="0080219C" w:rsidP="00802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  </w:t>
      </w:r>
    </w:p>
    <w:p w:rsidR="0080219C" w:rsidRDefault="0080219C" w:rsidP="0080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80219C" w:rsidRDefault="0080219C" w:rsidP="0080219C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 - 3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безопасности. Организация рабочего места.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  «Оформление документа».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Информатика и информация. Информационные процессы.</w:t>
            </w:r>
            <w:r>
              <w:rPr>
                <w:lang w:bidi="en-US"/>
              </w:rPr>
              <w:t xml:space="preserve"> Измерение информации.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Структура информации (простые структуры). Деревья. Графы.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 «Структуризация информации (таблица, списки)».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Кодирование информации </w:t>
            </w:r>
            <w:r>
              <w:rPr>
                <w:b/>
              </w:rPr>
              <w:t>- 6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 декодирование.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Дискретность. Алфавитный подход к оценке количества информации.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счисления. Позиционные системы счисления. Двоичная система счисления.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Восьмеричная система счисления. Шестнадцатеричная система счисления.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t>Кодирование символов.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Кодирование графической информации. Кодирование звуковой информации. Кодирование видеоинформации.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Логические основы компьютеров - 2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Логика и компьютер. Логические операции. Диаграммы Эйлера-Венна.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 «Тренажёр».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 «Логика»».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логических выражений.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компьютер - 2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устройства компьютеров.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Процессор. Память. Устройства ввода и вывода.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обеспечение - 2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обеспечение. Правовая охрана программ и данных.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программное обеспечение. Системы программирования.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Компьютерные сети - 3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сети. Основные понятия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Интернет. Адреса в Интернете.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Интернета.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Алгоритмизация и программирование - 10 часов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программы. Вычисления. Стандартные функции.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№5 «Простые вычисления».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Условный оператор. Сложные условия.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№6 «Ветвления».</w:t>
            </w:r>
          </w:p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№7 «Сложные условия».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с условием.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№8 «Циклы с условием».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с переменной.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№9 «Циклы с переменной».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и функции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№10 «Процедуры».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№11 «Функции».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Массивы. Перебор элементов массива.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№12 «Перебор эле-ментов массива».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Линейный поиск в массиве. Отбор элементов массива по условию.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№13 «Отбор элементов массива по условию».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Сортировка массивов.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№14 «Метод выбора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Символьные строки.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№15 «Посимвольная обработка строк».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для работы с символьными строками.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№16 «Функции для работы со строками».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Вычислительные задачи – 3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в табличных процессорах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№17 «Решение уравнений в табличных процессорах».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расчеты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№18 «Статистические расчеты».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вычисления.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№19 «Условные вычисления».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 – 1 час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  <w:tr w:rsidR="0080219C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безопасность – 2 часа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Вредоносные программы. Защита от вредоносных программ.</w:t>
            </w:r>
          </w:p>
        </w:tc>
      </w:tr>
      <w:tr w:rsidR="0080219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C" w:rsidRDefault="0080219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№20 «Использование антивирусных программ».</w:t>
            </w:r>
          </w:p>
        </w:tc>
      </w:tr>
    </w:tbl>
    <w:p w:rsidR="0080219C" w:rsidRDefault="0080219C" w:rsidP="0080219C">
      <w:pPr>
        <w:jc w:val="both"/>
        <w:rPr>
          <w:i/>
          <w:sz w:val="24"/>
          <w:szCs w:val="24"/>
        </w:rPr>
      </w:pPr>
    </w:p>
    <w:p w:rsidR="0080219C" w:rsidRDefault="0080219C" w:rsidP="0080219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– практическая работа.</w:t>
      </w:r>
    </w:p>
    <w:p w:rsidR="0080219C" w:rsidRDefault="0080219C" w:rsidP="0080219C">
      <w:pPr>
        <w:jc w:val="center"/>
        <w:rPr>
          <w:b/>
          <w:sz w:val="24"/>
          <w:szCs w:val="24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15B"/>
    <w:multiLevelType w:val="hybridMultilevel"/>
    <w:tmpl w:val="5364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9F4BA4"/>
    <w:multiLevelType w:val="hybridMultilevel"/>
    <w:tmpl w:val="54F2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5E"/>
    <w:rsid w:val="0080219C"/>
    <w:rsid w:val="00A6315E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80219C"/>
  </w:style>
  <w:style w:type="paragraph" w:styleId="a3">
    <w:name w:val="List Paragraph"/>
    <w:basedOn w:val="a"/>
    <w:link w:val="1"/>
    <w:uiPriority w:val="99"/>
    <w:qFormat/>
    <w:rsid w:val="008021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9">
    <w:name w:val="c39"/>
    <w:basedOn w:val="a"/>
    <w:uiPriority w:val="99"/>
    <w:rsid w:val="0080219C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uiPriority w:val="99"/>
    <w:rsid w:val="0080219C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80219C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80219C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80219C"/>
    <w:rPr>
      <w:rFonts w:ascii="Times New Roman" w:hAnsi="Times New Roman" w:cs="Times New Roman" w:hint="default"/>
    </w:rPr>
  </w:style>
  <w:style w:type="paragraph" w:customStyle="1" w:styleId="c19">
    <w:name w:val="c19"/>
    <w:basedOn w:val="a"/>
    <w:uiPriority w:val="99"/>
    <w:rsid w:val="008021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80219C"/>
  </w:style>
  <w:style w:type="paragraph" w:styleId="a3">
    <w:name w:val="List Paragraph"/>
    <w:basedOn w:val="a"/>
    <w:link w:val="1"/>
    <w:uiPriority w:val="99"/>
    <w:qFormat/>
    <w:rsid w:val="008021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9">
    <w:name w:val="c39"/>
    <w:basedOn w:val="a"/>
    <w:uiPriority w:val="99"/>
    <w:rsid w:val="0080219C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uiPriority w:val="99"/>
    <w:rsid w:val="0080219C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80219C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80219C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80219C"/>
    <w:rPr>
      <w:rFonts w:ascii="Times New Roman" w:hAnsi="Times New Roman" w:cs="Times New Roman" w:hint="default"/>
    </w:rPr>
  </w:style>
  <w:style w:type="paragraph" w:customStyle="1" w:styleId="c19">
    <w:name w:val="c19"/>
    <w:basedOn w:val="a"/>
    <w:uiPriority w:val="99"/>
    <w:rsid w:val="00802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3286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2022-11-21T08:51:00Z</dcterms:created>
  <dcterms:modified xsi:type="dcterms:W3CDTF">2022-11-21T08:52:00Z</dcterms:modified>
</cp:coreProperties>
</file>