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5" w:rsidRPr="003A08B5" w:rsidRDefault="003A08B5" w:rsidP="003A08B5">
      <w:pPr>
        <w:contextualSpacing/>
        <w:jc w:val="center"/>
        <w:rPr>
          <w:b/>
          <w:color w:val="231F20"/>
          <w:w w:val="90"/>
          <w:sz w:val="24"/>
          <w:szCs w:val="24"/>
        </w:rPr>
      </w:pPr>
      <w:r w:rsidRPr="003A08B5">
        <w:rPr>
          <w:b/>
          <w:color w:val="231F20"/>
          <w:w w:val="90"/>
          <w:sz w:val="24"/>
          <w:szCs w:val="24"/>
        </w:rPr>
        <w:t>Содержание учебного предмета</w:t>
      </w:r>
    </w:p>
    <w:p w:rsidR="003A08B5" w:rsidRPr="003A08B5" w:rsidRDefault="003A08B5" w:rsidP="003A08B5">
      <w:pPr>
        <w:pStyle w:val="a5"/>
        <w:numPr>
          <w:ilvl w:val="0"/>
          <w:numId w:val="1"/>
        </w:numPr>
        <w:tabs>
          <w:tab w:val="left" w:pos="353"/>
        </w:tabs>
        <w:contextualSpacing/>
        <w:jc w:val="left"/>
        <w:rPr>
          <w:b/>
          <w:color w:val="231F20"/>
          <w:sz w:val="24"/>
          <w:szCs w:val="24"/>
        </w:rPr>
      </w:pPr>
      <w:r w:rsidRPr="003A08B5">
        <w:rPr>
          <w:b/>
          <w:color w:val="231F20"/>
          <w:w w:val="90"/>
          <w:sz w:val="24"/>
          <w:szCs w:val="24"/>
        </w:rPr>
        <w:t>КЛАСС</w:t>
      </w:r>
    </w:p>
    <w:p w:rsidR="003A08B5" w:rsidRPr="003A08B5" w:rsidRDefault="003A08B5" w:rsidP="003A08B5">
      <w:pPr>
        <w:ind w:left="157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История Древнего мира (68 ч)</w:t>
      </w:r>
    </w:p>
    <w:p w:rsidR="003A08B5" w:rsidRPr="003A08B5" w:rsidRDefault="003A08B5" w:rsidP="003A08B5">
      <w:pPr>
        <w:pStyle w:val="a3"/>
        <w:ind w:right="155" w:firstLine="226"/>
        <w:contextualSpacing/>
        <w:rPr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Введение (2 ч).</w:t>
      </w:r>
      <w:r w:rsidRPr="003A08B5">
        <w:rPr>
          <w:color w:val="231F20"/>
          <w:w w:val="115"/>
          <w:sz w:val="24"/>
          <w:szCs w:val="24"/>
        </w:rPr>
        <w:t xml:space="preserve"> Что изучает история. Источники исторических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знаний.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Специальные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(вспомогательные)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исторические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дисциплины.</w:t>
      </w:r>
      <w:r w:rsidRPr="003A08B5">
        <w:rPr>
          <w:color w:val="231F20"/>
          <w:spacing w:val="43"/>
          <w:w w:val="115"/>
          <w:sz w:val="24"/>
          <w:szCs w:val="24"/>
        </w:rPr>
        <w:t xml:space="preserve"> </w:t>
      </w:r>
      <w:proofErr w:type="gramStart"/>
      <w:r w:rsidRPr="003A08B5">
        <w:rPr>
          <w:color w:val="231F20"/>
          <w:w w:val="115"/>
          <w:sz w:val="24"/>
          <w:szCs w:val="24"/>
        </w:rPr>
        <w:t>Историческая</w:t>
      </w:r>
      <w:r w:rsidRPr="003A08B5">
        <w:rPr>
          <w:color w:val="231F20"/>
          <w:spacing w:val="44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хронология</w:t>
      </w:r>
      <w:r w:rsidRPr="003A08B5">
        <w:rPr>
          <w:color w:val="231F20"/>
          <w:spacing w:val="43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(счет</w:t>
      </w:r>
      <w:r w:rsidRPr="003A08B5">
        <w:rPr>
          <w:color w:val="231F20"/>
          <w:spacing w:val="44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лет</w:t>
      </w:r>
      <w:r w:rsidRPr="003A08B5">
        <w:rPr>
          <w:color w:val="231F20"/>
          <w:spacing w:val="43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«до</w:t>
      </w:r>
      <w:r w:rsidRPr="003A08B5">
        <w:rPr>
          <w:color w:val="231F20"/>
          <w:spacing w:val="44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н.</w:t>
      </w:r>
      <w:r w:rsidRPr="003A08B5">
        <w:rPr>
          <w:color w:val="231F20"/>
          <w:spacing w:val="44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э.»</w:t>
      </w:r>
      <w:r w:rsidRPr="003A08B5">
        <w:rPr>
          <w:color w:val="231F20"/>
          <w:spacing w:val="43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</w:t>
      </w:r>
      <w:proofErr w:type="gramEnd"/>
    </w:p>
    <w:p w:rsidR="003A08B5" w:rsidRPr="003A08B5" w:rsidRDefault="003A08B5" w:rsidP="003A08B5">
      <w:pPr>
        <w:pStyle w:val="a3"/>
        <w:contextualSpacing/>
        <w:rPr>
          <w:sz w:val="24"/>
          <w:szCs w:val="24"/>
        </w:rPr>
      </w:pPr>
      <w:r w:rsidRPr="003A08B5">
        <w:rPr>
          <w:color w:val="231F20"/>
          <w:w w:val="120"/>
          <w:sz w:val="24"/>
          <w:szCs w:val="24"/>
        </w:rPr>
        <w:t>«н.</w:t>
      </w:r>
      <w:r w:rsidRPr="003A08B5">
        <w:rPr>
          <w:color w:val="231F20"/>
          <w:spacing w:val="16"/>
          <w:w w:val="120"/>
          <w:sz w:val="24"/>
          <w:szCs w:val="24"/>
        </w:rPr>
        <w:t xml:space="preserve"> </w:t>
      </w:r>
      <w:r w:rsidRPr="003A08B5">
        <w:rPr>
          <w:color w:val="231F20"/>
          <w:w w:val="120"/>
          <w:sz w:val="24"/>
          <w:szCs w:val="24"/>
        </w:rPr>
        <w:t>э.»).</w:t>
      </w:r>
      <w:r w:rsidRPr="003A08B5">
        <w:rPr>
          <w:color w:val="231F20"/>
          <w:spacing w:val="16"/>
          <w:w w:val="120"/>
          <w:sz w:val="24"/>
          <w:szCs w:val="24"/>
        </w:rPr>
        <w:t xml:space="preserve"> </w:t>
      </w:r>
      <w:r w:rsidRPr="003A08B5">
        <w:rPr>
          <w:color w:val="231F20"/>
          <w:w w:val="120"/>
          <w:sz w:val="24"/>
          <w:szCs w:val="24"/>
        </w:rPr>
        <w:t>Историческая</w:t>
      </w:r>
      <w:r w:rsidRPr="003A08B5">
        <w:rPr>
          <w:color w:val="231F20"/>
          <w:spacing w:val="16"/>
          <w:w w:val="120"/>
          <w:sz w:val="24"/>
          <w:szCs w:val="24"/>
        </w:rPr>
        <w:t xml:space="preserve"> </w:t>
      </w:r>
      <w:r w:rsidRPr="003A08B5">
        <w:rPr>
          <w:color w:val="231F20"/>
          <w:w w:val="120"/>
          <w:sz w:val="24"/>
          <w:szCs w:val="24"/>
        </w:rPr>
        <w:t>карта.</w:t>
      </w:r>
    </w:p>
    <w:p w:rsidR="003A08B5" w:rsidRPr="003A08B5" w:rsidRDefault="003A08B5" w:rsidP="003A08B5">
      <w:pPr>
        <w:ind w:left="157"/>
        <w:contextualSpacing/>
        <w:rPr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Первобытность</w:t>
      </w:r>
      <w:r w:rsidRPr="003A08B5">
        <w:rPr>
          <w:color w:val="231F20"/>
          <w:w w:val="115"/>
          <w:sz w:val="24"/>
          <w:szCs w:val="24"/>
        </w:rPr>
        <w:t xml:space="preserve"> </w:t>
      </w:r>
      <w:r w:rsidRPr="003A08B5">
        <w:rPr>
          <w:b/>
          <w:color w:val="231F20"/>
          <w:w w:val="115"/>
          <w:sz w:val="24"/>
          <w:szCs w:val="24"/>
        </w:rPr>
        <w:t>(4 ч)</w:t>
      </w:r>
    </w:p>
    <w:p w:rsidR="003A08B5" w:rsidRPr="003A08B5" w:rsidRDefault="003A08B5" w:rsidP="003A08B5">
      <w:pPr>
        <w:pStyle w:val="a3"/>
        <w:ind w:left="159" w:right="152" w:firstLine="227"/>
        <w:contextualSpacing/>
        <w:rPr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 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3A08B5">
        <w:rPr>
          <w:color w:val="231F20"/>
          <w:w w:val="115"/>
          <w:sz w:val="24"/>
          <w:szCs w:val="24"/>
        </w:rPr>
        <w:t>от</w:t>
      </w:r>
      <w:proofErr w:type="gramEnd"/>
      <w:r w:rsidRPr="003A08B5">
        <w:rPr>
          <w:color w:val="231F20"/>
          <w:w w:val="115"/>
          <w:sz w:val="24"/>
          <w:szCs w:val="24"/>
        </w:rPr>
        <w:t xml:space="preserve"> родовой к соседской общине. Появление знати. Представления об окружающем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мире, верования первобытных людей. Искусство первобытных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людей.</w:t>
      </w:r>
    </w:p>
    <w:p w:rsidR="003A08B5" w:rsidRPr="003A08B5" w:rsidRDefault="003A08B5" w:rsidP="003A08B5">
      <w:pPr>
        <w:pStyle w:val="a3"/>
        <w:ind w:left="159" w:right="155" w:firstLine="227"/>
        <w:contextualSpacing/>
        <w:rPr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Разложение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первобытнообщинных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отношений.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На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пороге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цивилизации.</w:t>
      </w:r>
    </w:p>
    <w:p w:rsidR="003A08B5" w:rsidRPr="003A08B5" w:rsidRDefault="003A08B5" w:rsidP="003A08B5">
      <w:pPr>
        <w:ind w:left="157"/>
        <w:contextualSpacing/>
        <w:rPr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Древний мир</w:t>
      </w:r>
      <w:r w:rsidRPr="003A08B5">
        <w:rPr>
          <w:color w:val="231F20"/>
          <w:w w:val="115"/>
          <w:sz w:val="24"/>
          <w:szCs w:val="24"/>
        </w:rPr>
        <w:t xml:space="preserve"> </w:t>
      </w:r>
      <w:r w:rsidRPr="003A08B5">
        <w:rPr>
          <w:b/>
          <w:color w:val="231F20"/>
          <w:w w:val="115"/>
          <w:sz w:val="24"/>
          <w:szCs w:val="24"/>
        </w:rPr>
        <w:t>(62 ч)</w:t>
      </w:r>
    </w:p>
    <w:p w:rsidR="003A08B5" w:rsidRPr="003A08B5" w:rsidRDefault="003A08B5" w:rsidP="003A08B5">
      <w:pPr>
        <w:pStyle w:val="a3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3A08B5" w:rsidRPr="003A08B5" w:rsidRDefault="003A08B5" w:rsidP="003A08B5">
      <w:pPr>
        <w:ind w:left="157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Древний Восток (20 ч)</w:t>
      </w:r>
    </w:p>
    <w:p w:rsidR="003A08B5" w:rsidRPr="003A08B5" w:rsidRDefault="003A08B5" w:rsidP="003A08B5">
      <w:pPr>
        <w:pStyle w:val="a3"/>
        <w:ind w:left="383"/>
        <w:contextualSpacing/>
        <w:jc w:val="left"/>
        <w:rPr>
          <w:color w:val="231F20"/>
          <w:spacing w:val="3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Понятие</w:t>
      </w:r>
      <w:r w:rsidRPr="003A08B5">
        <w:rPr>
          <w:color w:val="231F20"/>
          <w:spacing w:val="29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«Древний</w:t>
      </w:r>
      <w:r w:rsidRPr="003A08B5">
        <w:rPr>
          <w:color w:val="231F20"/>
          <w:spacing w:val="30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Восток».</w:t>
      </w:r>
      <w:r w:rsidRPr="003A08B5">
        <w:rPr>
          <w:color w:val="231F20"/>
          <w:spacing w:val="30"/>
          <w:w w:val="115"/>
          <w:sz w:val="24"/>
          <w:szCs w:val="24"/>
        </w:rPr>
        <w:t xml:space="preserve"> </w:t>
      </w:r>
    </w:p>
    <w:p w:rsidR="003A08B5" w:rsidRPr="003A08B5" w:rsidRDefault="003A08B5" w:rsidP="003A08B5">
      <w:pPr>
        <w:pStyle w:val="a3"/>
        <w:ind w:left="383"/>
        <w:contextualSpacing/>
        <w:jc w:val="left"/>
        <w:rPr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Карта</w:t>
      </w:r>
      <w:r w:rsidRPr="003A08B5">
        <w:rPr>
          <w:color w:val="231F20"/>
          <w:spacing w:val="30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Древневосточного</w:t>
      </w:r>
      <w:r w:rsidRPr="003A08B5">
        <w:rPr>
          <w:color w:val="231F20"/>
          <w:spacing w:val="30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мира.</w:t>
      </w:r>
    </w:p>
    <w:p w:rsidR="003A08B5" w:rsidRPr="003A08B5" w:rsidRDefault="003A08B5" w:rsidP="003A08B5">
      <w:pPr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 xml:space="preserve">  Древний Египет (7 ч)</w:t>
      </w:r>
    </w:p>
    <w:p w:rsidR="003A08B5" w:rsidRPr="003A08B5" w:rsidRDefault="003A08B5" w:rsidP="003A08B5">
      <w:pPr>
        <w:pStyle w:val="a3"/>
        <w:ind w:left="159"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A08B5" w:rsidRPr="003A08B5" w:rsidRDefault="003A08B5" w:rsidP="003A08B5">
      <w:pPr>
        <w:pStyle w:val="a3"/>
        <w:ind w:left="159"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3A08B5" w:rsidRPr="003A08B5" w:rsidRDefault="003A08B5" w:rsidP="003A08B5">
      <w:pPr>
        <w:pStyle w:val="a3"/>
        <w:ind w:left="159"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 Письменность (иероглифы, папирус).  Открытие Ж. Ф. Шампольона. Искусство Древнего Египта (архитектура, рельефы, фрески).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Древние цивилизации Месопотамии (4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A08B5" w:rsidRPr="003A08B5" w:rsidRDefault="003A08B5" w:rsidP="003A08B5">
      <w:pPr>
        <w:pStyle w:val="a3"/>
        <w:ind w:left="383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Древний Вавилон. Царь Хаммурапи и его законы.</w:t>
      </w:r>
    </w:p>
    <w:p w:rsidR="003A08B5" w:rsidRPr="003A08B5" w:rsidRDefault="003A08B5" w:rsidP="003A08B5">
      <w:pPr>
        <w:pStyle w:val="a3"/>
        <w:ind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3A08B5" w:rsidRPr="003A08B5" w:rsidRDefault="003A08B5" w:rsidP="003A08B5">
      <w:pPr>
        <w:pStyle w:val="a3"/>
        <w:ind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Усиление </w:t>
      </w:r>
      <w:proofErr w:type="spellStart"/>
      <w:r w:rsidRPr="003A08B5">
        <w:rPr>
          <w:color w:val="231F20"/>
          <w:w w:val="115"/>
          <w:sz w:val="24"/>
          <w:szCs w:val="24"/>
        </w:rPr>
        <w:t>Нововавилонского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царства. Легендарные памятники города Вавилона.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 w:val="0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 w:val="0"/>
          <w:bCs w:val="0"/>
          <w:color w:val="231F20"/>
          <w:w w:val="115"/>
          <w:sz w:val="24"/>
          <w:szCs w:val="24"/>
        </w:rPr>
        <w:t>Восточное Средиземноморье в древности (2 ч)</w:t>
      </w:r>
    </w:p>
    <w:p w:rsidR="003A08B5" w:rsidRPr="003A08B5" w:rsidRDefault="003A08B5" w:rsidP="003A08B5">
      <w:pPr>
        <w:pStyle w:val="a3"/>
        <w:ind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A08B5" w:rsidRPr="003A08B5" w:rsidRDefault="003A08B5" w:rsidP="003A08B5">
      <w:pPr>
        <w:pStyle w:val="a3"/>
        <w:ind w:right="155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 xml:space="preserve">       Восточное Средиземноморье в древности (2 ч)</w:t>
      </w:r>
    </w:p>
    <w:p w:rsidR="003A08B5" w:rsidRPr="003A08B5" w:rsidRDefault="003A08B5" w:rsidP="003A08B5">
      <w:pPr>
        <w:pStyle w:val="TableParagraph"/>
        <w:ind w:left="113" w:right="189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lastRenderedPageBreak/>
        <w:t>Природные условия, их влияние на занятия жителей.</w:t>
      </w:r>
    </w:p>
    <w:p w:rsidR="003A08B5" w:rsidRPr="003A08B5" w:rsidRDefault="003A08B5" w:rsidP="003A08B5">
      <w:pPr>
        <w:pStyle w:val="TableParagraph"/>
        <w:ind w:left="113" w:right="20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Финикия: развитие ремесел и торговли. Город</w:t>
      </w:r>
      <w:proofErr w:type="gramStart"/>
      <w:r w:rsidRPr="003A08B5">
        <w:rPr>
          <w:color w:val="231F20"/>
          <w:w w:val="115"/>
          <w:sz w:val="24"/>
          <w:szCs w:val="24"/>
        </w:rPr>
        <w:t>а-</w:t>
      </w:r>
      <w:proofErr w:type="gramEnd"/>
      <w:r w:rsidRPr="003A08B5">
        <w:rPr>
          <w:color w:val="231F20"/>
          <w:w w:val="115"/>
          <w:sz w:val="24"/>
          <w:szCs w:val="24"/>
        </w:rPr>
        <w:t xml:space="preserve"> государства. Финикийская колонизация. Финикийский алфавит.</w:t>
      </w:r>
    </w:p>
    <w:p w:rsidR="003A08B5" w:rsidRPr="003A08B5" w:rsidRDefault="003A08B5" w:rsidP="003A08B5">
      <w:pPr>
        <w:pStyle w:val="a3"/>
        <w:ind w:right="155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Палестина и ее население. Возникновение Израильского государства. Царь Соломон. Религиозные верования. Ветхозаветные предания</w:t>
      </w:r>
    </w:p>
    <w:p w:rsidR="003A08B5" w:rsidRPr="003A08B5" w:rsidRDefault="003A08B5" w:rsidP="003A08B5">
      <w:pPr>
        <w:ind w:left="157" w:firstLine="720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Персидская держава (2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Завоевания персов. Государство </w:t>
      </w:r>
      <w:proofErr w:type="spellStart"/>
      <w:r w:rsidRPr="003A08B5">
        <w:rPr>
          <w:color w:val="231F20"/>
          <w:w w:val="115"/>
          <w:sz w:val="24"/>
          <w:szCs w:val="24"/>
        </w:rPr>
        <w:t>Ахеменидов</w:t>
      </w:r>
      <w:proofErr w:type="spellEnd"/>
      <w:r w:rsidRPr="003A08B5">
        <w:rPr>
          <w:color w:val="231F20"/>
          <w:w w:val="115"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3A08B5" w:rsidRPr="003A08B5" w:rsidRDefault="003A08B5" w:rsidP="003A08B5">
      <w:pPr>
        <w:ind w:left="157" w:firstLine="720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Древняя Индия (2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A08B5">
        <w:rPr>
          <w:color w:val="231F20"/>
          <w:w w:val="115"/>
          <w:sz w:val="24"/>
          <w:szCs w:val="24"/>
        </w:rPr>
        <w:t>ариев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в Северную Индию. Держава </w:t>
      </w:r>
      <w:proofErr w:type="spellStart"/>
      <w:r w:rsidRPr="003A08B5">
        <w:rPr>
          <w:color w:val="231F20"/>
          <w:w w:val="115"/>
          <w:sz w:val="24"/>
          <w:szCs w:val="24"/>
        </w:rPr>
        <w:t>Маурьев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. Государство </w:t>
      </w:r>
      <w:proofErr w:type="spellStart"/>
      <w:r w:rsidRPr="003A08B5">
        <w:rPr>
          <w:color w:val="231F20"/>
          <w:w w:val="115"/>
          <w:sz w:val="24"/>
          <w:szCs w:val="24"/>
        </w:rPr>
        <w:t>Гуптов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. Общественное устройство, </w:t>
      </w:r>
      <w:proofErr w:type="spellStart"/>
      <w:r w:rsidRPr="003A08B5">
        <w:rPr>
          <w:color w:val="231F20"/>
          <w:w w:val="115"/>
          <w:sz w:val="24"/>
          <w:szCs w:val="24"/>
        </w:rPr>
        <w:t>варны</w:t>
      </w:r>
      <w:proofErr w:type="spellEnd"/>
      <w:r w:rsidRPr="003A08B5">
        <w:rPr>
          <w:color w:val="231F20"/>
          <w:w w:val="115"/>
          <w:sz w:val="24"/>
          <w:szCs w:val="24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A08B5" w:rsidRPr="003A08B5" w:rsidRDefault="003A08B5" w:rsidP="003A08B5">
      <w:pPr>
        <w:ind w:left="157" w:firstLine="720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Древний Китай (3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A08B5">
        <w:rPr>
          <w:color w:val="231F20"/>
          <w:w w:val="115"/>
          <w:sz w:val="24"/>
          <w:szCs w:val="24"/>
        </w:rPr>
        <w:t>Цинь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3A08B5">
        <w:rPr>
          <w:color w:val="231F20"/>
          <w:w w:val="115"/>
          <w:sz w:val="24"/>
          <w:szCs w:val="24"/>
        </w:rPr>
        <w:t>Шихуанди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3A08B5">
        <w:rPr>
          <w:color w:val="231F20"/>
          <w:w w:val="115"/>
          <w:sz w:val="24"/>
          <w:szCs w:val="24"/>
        </w:rPr>
        <w:t>Хань</w:t>
      </w:r>
      <w:proofErr w:type="spellEnd"/>
      <w:r w:rsidRPr="003A08B5">
        <w:rPr>
          <w:color w:val="231F20"/>
          <w:w w:val="115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Древняя Греция. Эллинизм (20 ч)</w:t>
      </w:r>
    </w:p>
    <w:p w:rsidR="003A08B5" w:rsidRPr="003A08B5" w:rsidRDefault="003A08B5" w:rsidP="003A08B5">
      <w:pPr>
        <w:ind w:left="157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Древнейшая Греция (4 ч</w:t>
      </w:r>
      <w:r w:rsidRPr="003A08B5">
        <w:rPr>
          <w:color w:val="231F20"/>
          <w:w w:val="115"/>
          <w:sz w:val="24"/>
          <w:szCs w:val="24"/>
        </w:rPr>
        <w:t>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A08B5">
        <w:rPr>
          <w:color w:val="231F20"/>
          <w:w w:val="115"/>
          <w:sz w:val="24"/>
          <w:szCs w:val="24"/>
        </w:rPr>
        <w:t>Тиринф</w:t>
      </w:r>
      <w:proofErr w:type="spellEnd"/>
      <w:r w:rsidRPr="003A08B5">
        <w:rPr>
          <w:color w:val="231F20"/>
          <w:w w:val="115"/>
          <w:sz w:val="24"/>
          <w:szCs w:val="24"/>
        </w:rPr>
        <w:t>). Троянская война. Вторжение дорийских племен. Поэмы Гомера «Илиада», «Одиссея».</w:t>
      </w:r>
    </w:p>
    <w:p w:rsidR="003A08B5" w:rsidRPr="003A08B5" w:rsidRDefault="003A08B5" w:rsidP="003A08B5">
      <w:pPr>
        <w:ind w:left="157" w:firstLine="720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Греческие полисы (10 ч)</w:t>
      </w:r>
    </w:p>
    <w:p w:rsidR="003A08B5" w:rsidRPr="003A08B5" w:rsidRDefault="003A08B5" w:rsidP="003A08B5">
      <w:pPr>
        <w:pStyle w:val="a3"/>
        <w:ind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A08B5" w:rsidRPr="003A08B5" w:rsidRDefault="003A08B5" w:rsidP="003A08B5">
      <w:pPr>
        <w:pStyle w:val="a3"/>
        <w:ind w:right="156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3A08B5">
        <w:rPr>
          <w:color w:val="231F20"/>
          <w:w w:val="115"/>
          <w:sz w:val="24"/>
          <w:szCs w:val="24"/>
        </w:rPr>
        <w:t>Клисфена</w:t>
      </w:r>
      <w:proofErr w:type="spellEnd"/>
      <w:r w:rsidRPr="003A08B5">
        <w:rPr>
          <w:color w:val="231F20"/>
          <w:w w:val="115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A08B5">
        <w:rPr>
          <w:color w:val="231F20"/>
          <w:w w:val="115"/>
          <w:sz w:val="24"/>
          <w:szCs w:val="24"/>
        </w:rPr>
        <w:t>Фемистокл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3A08B5">
        <w:rPr>
          <w:color w:val="231F20"/>
          <w:w w:val="115"/>
          <w:sz w:val="24"/>
          <w:szCs w:val="24"/>
        </w:rPr>
        <w:t>Саламинском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сражении, при </w:t>
      </w:r>
      <w:proofErr w:type="spellStart"/>
      <w:r w:rsidRPr="003A08B5">
        <w:rPr>
          <w:color w:val="231F20"/>
          <w:w w:val="115"/>
          <w:sz w:val="24"/>
          <w:szCs w:val="24"/>
        </w:rPr>
        <w:t>Платеях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3A08B5">
        <w:rPr>
          <w:color w:val="231F20"/>
          <w:w w:val="115"/>
          <w:sz w:val="24"/>
          <w:szCs w:val="24"/>
        </w:rPr>
        <w:t>Микале</w:t>
      </w:r>
      <w:proofErr w:type="spellEnd"/>
      <w:r w:rsidRPr="003A08B5">
        <w:rPr>
          <w:color w:val="231F20"/>
          <w:w w:val="115"/>
          <w:sz w:val="24"/>
          <w:szCs w:val="24"/>
        </w:rPr>
        <w:t>. Итоги греко-персидских войн.</w:t>
      </w:r>
    </w:p>
    <w:p w:rsidR="003A08B5" w:rsidRPr="003A08B5" w:rsidRDefault="003A08B5" w:rsidP="003A08B5">
      <w:pPr>
        <w:pStyle w:val="a3"/>
        <w:ind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Культура Древней Греции (3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lastRenderedPageBreak/>
        <w:t>Македонские завоевания. Эллинизм (3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A08B5" w:rsidRPr="003A08B5" w:rsidRDefault="003A08B5" w:rsidP="003A08B5">
      <w:pPr>
        <w:ind w:left="157" w:firstLine="720"/>
        <w:contextualSpacing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Древний Рим (20 ч)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Возникновение Римского государства (3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Природа и население </w:t>
      </w:r>
      <w:proofErr w:type="spellStart"/>
      <w:r w:rsidRPr="003A08B5">
        <w:rPr>
          <w:color w:val="231F20"/>
          <w:w w:val="115"/>
          <w:sz w:val="24"/>
          <w:szCs w:val="24"/>
        </w:rPr>
        <w:t>Апеннинского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Римские завоевания в Средиземноморье (3 ч)</w:t>
      </w:r>
    </w:p>
    <w:p w:rsidR="003A08B5" w:rsidRPr="003A08B5" w:rsidRDefault="003A08B5" w:rsidP="003A08B5">
      <w:pPr>
        <w:pStyle w:val="a3"/>
        <w:ind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Поздняя Римская республика. Гражданские войны (5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A08B5">
        <w:rPr>
          <w:color w:val="231F20"/>
          <w:w w:val="115"/>
          <w:sz w:val="24"/>
          <w:szCs w:val="24"/>
        </w:rPr>
        <w:t>Гракхов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A08B5">
        <w:rPr>
          <w:color w:val="231F20"/>
          <w:w w:val="115"/>
          <w:sz w:val="24"/>
          <w:szCs w:val="24"/>
        </w:rPr>
        <w:t>Октавиана</w:t>
      </w:r>
      <w:proofErr w:type="spellEnd"/>
      <w:r w:rsidRPr="003A08B5">
        <w:rPr>
          <w:color w:val="231F20"/>
          <w:w w:val="115"/>
          <w:sz w:val="24"/>
          <w:szCs w:val="24"/>
        </w:rPr>
        <w:t>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Расцвет и падение Римской империи (6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Установление императорской власти. </w:t>
      </w:r>
      <w:proofErr w:type="spellStart"/>
      <w:r w:rsidRPr="003A08B5">
        <w:rPr>
          <w:color w:val="231F20"/>
          <w:w w:val="115"/>
          <w:sz w:val="24"/>
          <w:szCs w:val="24"/>
        </w:rPr>
        <w:t>Октавиан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3A08B5" w:rsidRPr="003A08B5" w:rsidRDefault="003A08B5" w:rsidP="003A08B5">
      <w:pPr>
        <w:pStyle w:val="a3"/>
        <w:ind w:right="155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3A08B5" w:rsidRPr="003A08B5" w:rsidRDefault="003A08B5" w:rsidP="003A08B5">
      <w:pPr>
        <w:pStyle w:val="2"/>
        <w:ind w:firstLine="720"/>
        <w:contextualSpacing/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 w:val="0"/>
          <w:color w:val="231F20"/>
          <w:w w:val="115"/>
          <w:sz w:val="24"/>
          <w:szCs w:val="24"/>
        </w:rPr>
        <w:t>Культура Древнего Рима (3 ч)</w:t>
      </w:r>
    </w:p>
    <w:p w:rsidR="003A08B5" w:rsidRPr="003A08B5" w:rsidRDefault="003A08B5" w:rsidP="003A08B5">
      <w:pPr>
        <w:pStyle w:val="a3"/>
        <w:ind w:right="154" w:firstLine="720"/>
        <w:contextualSpacing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C0B90" w:rsidRPr="003A08B5" w:rsidRDefault="003A08B5" w:rsidP="003A08B5">
      <w:pPr>
        <w:rPr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Обобщение (2 ч).</w:t>
      </w:r>
      <w:r w:rsidRPr="003A08B5">
        <w:rPr>
          <w:color w:val="231F20"/>
          <w:w w:val="115"/>
          <w:sz w:val="24"/>
          <w:szCs w:val="24"/>
        </w:rPr>
        <w:t xml:space="preserve"> Историческое и культурное наследие цивилизаций Древнего мира</w:t>
      </w: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pStyle w:val="a3"/>
        <w:ind w:left="0"/>
        <w:jc w:val="center"/>
        <w:rPr>
          <w:b/>
          <w:sz w:val="24"/>
          <w:szCs w:val="24"/>
        </w:rPr>
      </w:pPr>
      <w:r w:rsidRPr="003A08B5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A08B5" w:rsidRPr="003A08B5" w:rsidRDefault="003A08B5" w:rsidP="003A08B5">
      <w:pPr>
        <w:pStyle w:val="a3"/>
        <w:ind w:left="0"/>
        <w:jc w:val="center"/>
        <w:rPr>
          <w:b/>
          <w:sz w:val="24"/>
          <w:szCs w:val="24"/>
        </w:rPr>
      </w:pPr>
    </w:p>
    <w:p w:rsidR="003A08B5" w:rsidRPr="003A08B5" w:rsidRDefault="003A08B5" w:rsidP="003A08B5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3A08B5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 результаты:</w:t>
      </w:r>
    </w:p>
    <w:p w:rsidR="003A08B5" w:rsidRPr="003A08B5" w:rsidRDefault="003A08B5" w:rsidP="003A08B5">
      <w:pPr>
        <w:pStyle w:val="a3"/>
        <w:ind w:left="383" w:right="151" w:hanging="227"/>
        <w:rPr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сфере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i/>
          <w:color w:val="231F20"/>
          <w:w w:val="115"/>
          <w:sz w:val="24"/>
          <w:szCs w:val="24"/>
        </w:rPr>
        <w:t>патриотического</w:t>
      </w:r>
      <w:r w:rsidRPr="003A08B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i/>
          <w:color w:val="231F20"/>
          <w:w w:val="115"/>
          <w:sz w:val="24"/>
          <w:szCs w:val="24"/>
        </w:rPr>
        <w:t>воспитания</w:t>
      </w:r>
      <w:r w:rsidRPr="003A08B5">
        <w:rPr>
          <w:color w:val="231F20"/>
          <w:w w:val="115"/>
          <w:sz w:val="24"/>
          <w:szCs w:val="24"/>
        </w:rPr>
        <w:t>: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осознание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российской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гражданской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идентичности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в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поликультурном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многоконфессиональном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обществе,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проявление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интереса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к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</w:t>
      </w:r>
      <w:proofErr w:type="gramStart"/>
      <w:r w:rsidRPr="003A08B5">
        <w:rPr>
          <w:color w:val="231F20"/>
          <w:w w:val="115"/>
          <w:sz w:val="24"/>
          <w:szCs w:val="24"/>
        </w:rPr>
        <w:t>о-</w:t>
      </w:r>
      <w:proofErr w:type="gramEnd"/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знанию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родного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языка,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истории,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культуры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Российской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Федерации, своего края, народов России; ценностное отношение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к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достижениям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своей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Родины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—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России,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к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науке,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искусству, спорту, технологиям, боевым подвигам и трудовым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достижениям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народа;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уважение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к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символам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России,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государственным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праздникам,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историческому  и  природному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наследию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памятникам,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традициям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разных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народов,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проживающих</w:t>
      </w:r>
      <w:r w:rsidRPr="003A08B5">
        <w:rPr>
          <w:color w:val="231F20"/>
          <w:spacing w:val="23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в</w:t>
      </w:r>
      <w:r w:rsidRPr="003A08B5">
        <w:rPr>
          <w:color w:val="231F20"/>
          <w:spacing w:val="24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родной</w:t>
      </w:r>
      <w:r w:rsidRPr="003A08B5">
        <w:rPr>
          <w:color w:val="231F20"/>
          <w:spacing w:val="24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стране;</w:t>
      </w:r>
    </w:p>
    <w:p w:rsidR="003A08B5" w:rsidRPr="003A08B5" w:rsidRDefault="003A08B5" w:rsidP="003A08B5">
      <w:pPr>
        <w:pStyle w:val="a3"/>
        <w:ind w:left="383" w:right="154" w:hanging="227"/>
        <w:rPr>
          <w:sz w:val="24"/>
          <w:szCs w:val="24"/>
        </w:rPr>
      </w:pPr>
      <w:proofErr w:type="gramStart"/>
      <w:r w:rsidRPr="003A08B5">
        <w:rPr>
          <w:color w:val="231F20"/>
          <w:w w:val="115"/>
          <w:sz w:val="24"/>
          <w:szCs w:val="24"/>
        </w:rPr>
        <w:t>—в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сфере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i/>
          <w:color w:val="231F20"/>
          <w:w w:val="115"/>
          <w:sz w:val="24"/>
          <w:szCs w:val="24"/>
        </w:rPr>
        <w:t>гражданского</w:t>
      </w:r>
      <w:r w:rsidRPr="003A08B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i/>
          <w:color w:val="231F20"/>
          <w:w w:val="115"/>
          <w:sz w:val="24"/>
          <w:szCs w:val="24"/>
        </w:rPr>
        <w:t>воспитания</w:t>
      </w:r>
      <w:r w:rsidRPr="003A08B5">
        <w:rPr>
          <w:color w:val="231F20"/>
          <w:w w:val="115"/>
          <w:sz w:val="24"/>
          <w:szCs w:val="24"/>
        </w:rPr>
        <w:t>: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осмысление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исторической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традиции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примеров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гражданского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служения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Отечеству; готовность к выполнению обязанностей гражданина и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реализации его прав; уважение прав, свобод и законных интересов других людей; активное участие в жизни семьи, образовательной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организации,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местного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сообщества,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родного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края, страны; неприятие любых форм экстремизма, дискриминации;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неприятие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действий,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наносящих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ущерб социальной</w:t>
      </w:r>
      <w:r w:rsidRPr="003A08B5">
        <w:rPr>
          <w:color w:val="231F20"/>
          <w:spacing w:val="14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</w:t>
      </w:r>
      <w:r w:rsidRPr="003A08B5">
        <w:rPr>
          <w:color w:val="231F20"/>
          <w:spacing w:val="15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природной</w:t>
      </w:r>
      <w:r w:rsidRPr="003A08B5">
        <w:rPr>
          <w:color w:val="231F20"/>
          <w:spacing w:val="15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среде;</w:t>
      </w:r>
      <w:proofErr w:type="gramEnd"/>
    </w:p>
    <w:p w:rsidR="003A08B5" w:rsidRPr="003A08B5" w:rsidRDefault="003A08B5" w:rsidP="003A08B5">
      <w:pPr>
        <w:pStyle w:val="a3"/>
        <w:ind w:left="383" w:right="154" w:hanging="227"/>
        <w:rPr>
          <w:sz w:val="24"/>
          <w:szCs w:val="24"/>
        </w:rPr>
      </w:pPr>
      <w:proofErr w:type="gramStart"/>
      <w:r w:rsidRPr="003A08B5">
        <w:rPr>
          <w:color w:val="231F20"/>
          <w:w w:val="115"/>
          <w:sz w:val="24"/>
          <w:szCs w:val="24"/>
        </w:rPr>
        <w:t xml:space="preserve">—в </w:t>
      </w:r>
      <w:r w:rsidRPr="003A08B5">
        <w:rPr>
          <w:i/>
          <w:color w:val="231F20"/>
          <w:w w:val="115"/>
          <w:sz w:val="24"/>
          <w:szCs w:val="24"/>
        </w:rPr>
        <w:t xml:space="preserve">духовно-нравственной </w:t>
      </w:r>
      <w:r w:rsidRPr="003A08B5">
        <w:rPr>
          <w:color w:val="231F20"/>
          <w:w w:val="115"/>
          <w:sz w:val="24"/>
          <w:szCs w:val="24"/>
        </w:rPr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общества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в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ситуациях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нравственного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выбора;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готовность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оценивать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свое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поведение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поступки,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а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также</w:t>
      </w:r>
      <w:r w:rsidRPr="003A08B5">
        <w:rPr>
          <w:color w:val="231F20"/>
          <w:spacing w:val="-55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поведение и поступки других людей с позиции нравственных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и правовых норм с учетом осознания последствий поступков;</w:t>
      </w:r>
      <w:r w:rsidRPr="003A08B5">
        <w:rPr>
          <w:color w:val="231F20"/>
          <w:spacing w:val="1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активное</w:t>
      </w:r>
      <w:r w:rsidRPr="003A08B5">
        <w:rPr>
          <w:color w:val="231F20"/>
          <w:spacing w:val="19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неприятие</w:t>
      </w:r>
      <w:r w:rsidRPr="003A08B5">
        <w:rPr>
          <w:color w:val="231F20"/>
          <w:spacing w:val="19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асоциальных</w:t>
      </w:r>
      <w:r w:rsidRPr="003A08B5">
        <w:rPr>
          <w:color w:val="231F20"/>
          <w:spacing w:val="20"/>
          <w:w w:val="115"/>
          <w:sz w:val="24"/>
          <w:szCs w:val="24"/>
        </w:rPr>
        <w:t xml:space="preserve"> </w:t>
      </w:r>
      <w:r w:rsidRPr="003A08B5">
        <w:rPr>
          <w:color w:val="231F20"/>
          <w:w w:val="115"/>
          <w:sz w:val="24"/>
          <w:szCs w:val="24"/>
        </w:rPr>
        <w:t>поступков;</w:t>
      </w:r>
      <w:proofErr w:type="gramEnd"/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20"/>
          <w:sz w:val="24"/>
          <w:szCs w:val="24"/>
        </w:rPr>
        <w:t>—</w:t>
      </w:r>
      <w:r w:rsidRPr="003A08B5">
        <w:rPr>
          <w:color w:val="231F20"/>
          <w:w w:val="115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—в сфере трудового воспитания: понимание на основе </w:t>
      </w:r>
      <w:proofErr w:type="gramStart"/>
      <w:r w:rsidRPr="003A08B5">
        <w:rPr>
          <w:color w:val="231F20"/>
          <w:w w:val="115"/>
          <w:sz w:val="24"/>
          <w:szCs w:val="24"/>
        </w:rPr>
        <w:t>знания истории значения трудовой деятельности людей</w:t>
      </w:r>
      <w:proofErr w:type="gramEnd"/>
      <w:r w:rsidRPr="003A08B5">
        <w:rPr>
          <w:color w:val="231F20"/>
          <w:w w:val="115"/>
          <w:sz w:val="24"/>
          <w:szCs w:val="24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—в сфере экологического воспитания: осмысление исторического опыта взаимодействия людей с природной средой; осознание глобального </w:t>
      </w:r>
      <w:r w:rsidRPr="003A08B5">
        <w:rPr>
          <w:color w:val="231F20"/>
          <w:w w:val="115"/>
          <w:sz w:val="24"/>
          <w:szCs w:val="24"/>
        </w:rPr>
        <w:lastRenderedPageBreak/>
        <w:t>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A08B5" w:rsidRPr="003A08B5" w:rsidRDefault="003A08B5" w:rsidP="003A08B5">
      <w:pPr>
        <w:ind w:left="383" w:right="154" w:hanging="227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 сфере адаптации к  меняющимся  условиям 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A08B5" w:rsidRPr="003A08B5" w:rsidRDefault="003A08B5" w:rsidP="003A08B5">
      <w:pPr>
        <w:pStyle w:val="3"/>
        <w:spacing w:before="0"/>
        <w:rPr>
          <w:rFonts w:ascii="Times New Roman" w:eastAsia="Times New Roman" w:hAnsi="Times New Roman" w:cs="Times New Roman"/>
          <w:b w:val="0"/>
          <w:color w:val="231F20"/>
          <w:w w:val="115"/>
          <w:sz w:val="24"/>
          <w:szCs w:val="24"/>
        </w:rPr>
      </w:pPr>
      <w:proofErr w:type="spellStart"/>
      <w:r w:rsidRPr="003A08B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Метапредметные</w:t>
      </w:r>
      <w:proofErr w:type="spellEnd"/>
      <w:r w:rsidRPr="003A08B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результаты.</w:t>
      </w:r>
    </w:p>
    <w:p w:rsidR="003A08B5" w:rsidRPr="003A08B5" w:rsidRDefault="003A08B5" w:rsidP="003A08B5">
      <w:pPr>
        <w:tabs>
          <w:tab w:val="right" w:pos="6494"/>
        </w:tabs>
        <w:ind w:left="15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 В сфере универсальных учебных познавательных действий: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proofErr w:type="gramStart"/>
      <w:r w:rsidRPr="003A08B5">
        <w:rPr>
          <w:color w:val="231F20"/>
          <w:w w:val="115"/>
          <w:sz w:val="24"/>
          <w:szCs w:val="24"/>
        </w:rPr>
        <w:t>—владение базовыми исследовательскими действиями: определять  познавательную  задачу;  намечать  путь  ее 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—работа с информацией: осуществлять анализ учебной и вн</w:t>
      </w:r>
      <w:proofErr w:type="gramStart"/>
      <w:r w:rsidRPr="003A08B5">
        <w:rPr>
          <w:color w:val="231F20"/>
          <w:w w:val="115"/>
          <w:sz w:val="24"/>
          <w:szCs w:val="24"/>
        </w:rPr>
        <w:t>е-</w:t>
      </w:r>
      <w:proofErr w:type="gramEnd"/>
      <w:r w:rsidRPr="003A08B5">
        <w:rPr>
          <w:color w:val="231F20"/>
          <w:w w:val="115"/>
          <w:sz w:val="24"/>
          <w:szCs w:val="24"/>
        </w:rPr>
        <w:t xml:space="preserve"> учебной исторической информации (учебник, тексты исторических источников, научно-популярная литература, </w:t>
      </w:r>
      <w:proofErr w:type="spellStart"/>
      <w:r w:rsidRPr="003A08B5">
        <w:rPr>
          <w:color w:val="231F20"/>
          <w:w w:val="115"/>
          <w:sz w:val="24"/>
          <w:szCs w:val="24"/>
        </w:rPr>
        <w:t>интернет-ресурсы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A08B5" w:rsidRPr="003A08B5" w:rsidRDefault="003A08B5" w:rsidP="003A08B5">
      <w:pPr>
        <w:ind w:left="157"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В сфере универсальных учебных коммуникативных действий: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proofErr w:type="gramStart"/>
      <w:r w:rsidRPr="003A08B5">
        <w:rPr>
          <w:color w:val="231F20"/>
          <w:w w:val="115"/>
          <w:sz w:val="24"/>
          <w:szCs w:val="24"/>
        </w:rPr>
        <w:t>—общение: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proofErr w:type="gramStart"/>
      <w:r w:rsidRPr="003A08B5">
        <w:rPr>
          <w:color w:val="231F20"/>
          <w:w w:val="115"/>
          <w:sz w:val="24"/>
          <w:szCs w:val="24"/>
        </w:rPr>
        <w:t>—осуществление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A08B5" w:rsidRPr="003A08B5" w:rsidRDefault="003A08B5" w:rsidP="003A08B5">
      <w:pPr>
        <w:ind w:left="383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В сфере универсальных учебных регулятивных действий: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—владение приемами самоконтроля — осуществление самоконтроля, </w:t>
      </w:r>
      <w:r w:rsidRPr="003A08B5">
        <w:rPr>
          <w:color w:val="231F20"/>
          <w:w w:val="115"/>
          <w:sz w:val="24"/>
          <w:szCs w:val="24"/>
        </w:rPr>
        <w:lastRenderedPageBreak/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A08B5" w:rsidRPr="003A08B5" w:rsidRDefault="003A08B5" w:rsidP="003A08B5">
      <w:pPr>
        <w:ind w:left="157"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В сфере эмоционального интеллекта, понимания себя и других: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—выявлять на примерах исторических ситуаций роль эмоций в отношениях между людьми;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—регулировать способ выражения своих эмоций с учетом позиций и мнений других участников общения.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pStyle w:val="3"/>
        <w:spacing w:before="0"/>
        <w:rPr>
          <w:rFonts w:ascii="Times New Roman" w:eastAsia="Times New Roman" w:hAnsi="Times New Roman" w:cs="Times New Roman"/>
          <w:b w:val="0"/>
          <w:color w:val="231F20"/>
          <w:w w:val="115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Предметные результаты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36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45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46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овладение историческими понятиями и их использование для решения учебных и практических задач;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38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29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53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характеризовать итоги и историческое значение событий;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61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сравнивать исторические события, явления, процессы в различные исторические эпохи;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79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657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различать основные типы исторических источников: письменные, вещественные, аудиовизуальные;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761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proofErr w:type="gramStart"/>
      <w:r w:rsidRPr="003A08B5">
        <w:rPr>
          <w:color w:val="231F20"/>
          <w:w w:val="115"/>
          <w:sz w:val="24"/>
          <w:szCs w:val="24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753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754"/>
        </w:tabs>
        <w:ind w:right="156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умение анализировать текстовые, визуальные источники исторической информации; представлять историческую информацию в виде таблиц, схем, диаграмм;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759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lastRenderedPageBreak/>
        <w:t>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3A08B5" w:rsidRPr="003A08B5" w:rsidRDefault="003A08B5" w:rsidP="003A08B5">
      <w:pPr>
        <w:pStyle w:val="a5"/>
        <w:numPr>
          <w:ilvl w:val="0"/>
          <w:numId w:val="8"/>
        </w:numPr>
        <w:tabs>
          <w:tab w:val="left" w:pos="809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</w:p>
    <w:p w:rsidR="003A08B5" w:rsidRPr="003A08B5" w:rsidRDefault="003A08B5" w:rsidP="003A08B5">
      <w:pPr>
        <w:ind w:left="157" w:right="156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Предметные результаты изучения истории учащимися 5—9 классов включают:</w:t>
      </w:r>
    </w:p>
    <w:p w:rsidR="003A08B5" w:rsidRPr="003A08B5" w:rsidRDefault="003A08B5" w:rsidP="003A08B5">
      <w:pPr>
        <w:pStyle w:val="a3"/>
        <w:ind w:left="383" w:right="151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—базовые знания об основных этапах и ключевых событиях отечественной и всемирной истории;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—умение работать: 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3A08B5">
        <w:rPr>
          <w:color w:val="231F20"/>
          <w:w w:val="115"/>
          <w:sz w:val="24"/>
          <w:szCs w:val="24"/>
        </w:rPr>
        <w:t>интернет-ресурсы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и др.), оценивая их информационные особенности и достоверность с применением </w:t>
      </w:r>
      <w:proofErr w:type="spellStart"/>
      <w:r w:rsidRPr="003A08B5">
        <w:rPr>
          <w:color w:val="231F20"/>
          <w:w w:val="115"/>
          <w:sz w:val="24"/>
          <w:szCs w:val="24"/>
        </w:rPr>
        <w:t>метапредметного</w:t>
      </w:r>
      <w:proofErr w:type="spellEnd"/>
      <w:r w:rsidRPr="003A08B5">
        <w:rPr>
          <w:color w:val="231F20"/>
          <w:w w:val="115"/>
          <w:sz w:val="24"/>
          <w:szCs w:val="24"/>
        </w:rPr>
        <w:t xml:space="preserve"> подхода; б) с историческими (аутентичными)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3A08B5" w:rsidRPr="003A08B5" w:rsidRDefault="003A08B5" w:rsidP="003A08B5">
      <w:pPr>
        <w:pStyle w:val="a3"/>
        <w:ind w:left="383" w:right="156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—способность применять исторические знания в  школьном и внешкольном общении как основу диалога в поликульту</w:t>
      </w:r>
      <w:proofErr w:type="gramStart"/>
      <w:r w:rsidRPr="003A08B5">
        <w:rPr>
          <w:color w:val="231F20"/>
          <w:w w:val="115"/>
          <w:sz w:val="24"/>
          <w:szCs w:val="24"/>
        </w:rPr>
        <w:t>р-</w:t>
      </w:r>
      <w:proofErr w:type="gramEnd"/>
      <w:r w:rsidRPr="003A08B5">
        <w:rPr>
          <w:color w:val="231F20"/>
          <w:w w:val="115"/>
          <w:sz w:val="24"/>
          <w:szCs w:val="24"/>
        </w:rPr>
        <w:t xml:space="preserve"> ной  среде,  взаимодействовать  с  людьми  другой  культуры,</w:t>
      </w:r>
    </w:p>
    <w:p w:rsidR="003A08B5" w:rsidRPr="003A08B5" w:rsidRDefault="003A08B5" w:rsidP="003A08B5">
      <w:pPr>
        <w:pStyle w:val="a3"/>
        <w:ind w:left="383" w:right="155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национальной и религиозной принадлежности на основе ценностей современного российского общества;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—осознание необходимости сохранения исторических и культурных памятников своей страны и мира.</w:t>
      </w:r>
    </w:p>
    <w:p w:rsidR="003A08B5" w:rsidRPr="003A08B5" w:rsidRDefault="003A08B5" w:rsidP="003A08B5">
      <w:pPr>
        <w:pStyle w:val="a3"/>
        <w:ind w:right="155" w:firstLine="226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Предметные результаты проявляются в освоенных учащимися знаниях и видах деятельности. Они представлены в следующих основных группах:</w:t>
      </w:r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7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7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4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lastRenderedPageBreak/>
        <w:t>Работа с исторической картой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7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7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7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proofErr w:type="gramStart"/>
      <w:r w:rsidRPr="003A08B5">
        <w:rPr>
          <w:color w:val="231F20"/>
          <w:w w:val="115"/>
          <w:sz w:val="24"/>
          <w:szCs w:val="24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7"/>
        </w:tabs>
        <w:ind w:right="154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Работа с версиями, оценками: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 наиболее  значительных  событий и личностей в истории; составлять характеристику исторической личности (по предложенному или самостоятельно соста</w:t>
      </w:r>
      <w:proofErr w:type="gramStart"/>
      <w:r w:rsidRPr="003A08B5">
        <w:rPr>
          <w:color w:val="231F20"/>
          <w:w w:val="115"/>
          <w:sz w:val="24"/>
          <w:szCs w:val="24"/>
        </w:rPr>
        <w:t>в-</w:t>
      </w:r>
      <w:proofErr w:type="gramEnd"/>
      <w:r w:rsidRPr="003A08B5">
        <w:rPr>
          <w:color w:val="231F20"/>
          <w:w w:val="115"/>
          <w:sz w:val="24"/>
          <w:szCs w:val="24"/>
        </w:rPr>
        <w:t xml:space="preserve"> ленному плану).</w:t>
      </w:r>
    </w:p>
    <w:p w:rsidR="003A08B5" w:rsidRPr="003A08B5" w:rsidRDefault="003A08B5" w:rsidP="003A08B5">
      <w:pPr>
        <w:pStyle w:val="a5"/>
        <w:numPr>
          <w:ilvl w:val="0"/>
          <w:numId w:val="7"/>
        </w:numPr>
        <w:tabs>
          <w:tab w:val="left" w:pos="647"/>
        </w:tabs>
        <w:ind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 культуры.</w:t>
      </w:r>
    </w:p>
    <w:p w:rsidR="003A08B5" w:rsidRPr="003A08B5" w:rsidRDefault="003A08B5" w:rsidP="003A08B5">
      <w:pPr>
        <w:pStyle w:val="a3"/>
        <w:ind w:left="0"/>
        <w:jc w:val="left"/>
        <w:rPr>
          <w:color w:val="231F20"/>
          <w:w w:val="115"/>
          <w:sz w:val="24"/>
          <w:szCs w:val="24"/>
        </w:rPr>
      </w:pPr>
    </w:p>
    <w:p w:rsidR="003A08B5" w:rsidRPr="003A08B5" w:rsidRDefault="003A08B5" w:rsidP="003A08B5">
      <w:pPr>
        <w:ind w:left="157"/>
        <w:jc w:val="both"/>
        <w:rPr>
          <w:b/>
          <w:color w:val="231F20"/>
          <w:w w:val="115"/>
          <w:sz w:val="24"/>
          <w:szCs w:val="24"/>
        </w:rPr>
      </w:pPr>
      <w:r w:rsidRPr="003A08B5">
        <w:rPr>
          <w:b/>
          <w:color w:val="231F20"/>
          <w:w w:val="115"/>
          <w:sz w:val="24"/>
          <w:szCs w:val="24"/>
        </w:rPr>
        <w:t>5 класс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hanging="264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Знание хронологии, работа с хронологией: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—объяснять смысл основных хронологических понятий (век, тысячелетие, до нашей эры, наша эра);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—называть даты важнейших событий истории Древнего мира; по дате устанавливать принадлежность события к веку, тысячелетию;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hanging="264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Знание исторических фактов, работа с фактами: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—указывать (называть) место, обстоятельства, участников, результаты важнейших событий истории Древнего мира;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—группировать, систематизировать факты по заданному признаку.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hanging="264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Работа с исторической картой: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 xml:space="preserve">—находить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</w:t>
      </w:r>
      <w:r w:rsidRPr="003A08B5">
        <w:rPr>
          <w:color w:val="231F20"/>
          <w:w w:val="115"/>
          <w:sz w:val="24"/>
          <w:szCs w:val="24"/>
        </w:rPr>
        <w:lastRenderedPageBreak/>
        <w:t>важнейших исторических событий), используя легенду карты;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—устанавливать на основе картографических сведений связь между условиями среды обитания людей и их занятиями.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hanging="264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Работа с историческими источниками: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—различать памятники культуры изучаемой эпохи и источники, созданные в последующие эпохи, приводить примеры;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hanging="264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Историческое описание (реконструкция):</w:t>
      </w:r>
    </w:p>
    <w:p w:rsidR="003A08B5" w:rsidRPr="003A08B5" w:rsidRDefault="003A08B5" w:rsidP="003A08B5">
      <w:pPr>
        <w:pStyle w:val="a3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—характеризовать условия жизни людей в древности;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—рассказывать о значительных событиях древней истории, их участниках;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—рассказывать об исторических личностях Древнего мира (ключевых моментах их биографии, роли в исторических событиях);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—давать краткое описание памятников культуры эпохи первобытности и древнейших цивилизаций.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hanging="264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Анализ, объяснение исторических событий, явлений: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A08B5" w:rsidRPr="003A08B5" w:rsidRDefault="003A08B5" w:rsidP="003A08B5">
      <w:pPr>
        <w:pStyle w:val="a3"/>
        <w:ind w:left="383" w:right="153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—сравнивать исторические явления, определять их общие черты;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—иллюстрировать общие явления, черты конкретными примерами;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—объяснять причины и следствия важнейших событий древней истории.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left="157" w:right="155" w:firstLine="226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—излагать оценки наиболее значительных событий и личностей древней истории, приводимые в учебной литературе;</w:t>
      </w:r>
    </w:p>
    <w:p w:rsidR="003A08B5" w:rsidRPr="003A08B5" w:rsidRDefault="003A08B5" w:rsidP="003A08B5">
      <w:pPr>
        <w:pStyle w:val="a3"/>
        <w:ind w:left="383" w:right="154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—высказывать на уровне эмоциональных оценок отношение к поступкам людей прошлого, к памятникам культуры.</w:t>
      </w:r>
    </w:p>
    <w:p w:rsidR="003A08B5" w:rsidRPr="003A08B5" w:rsidRDefault="003A08B5" w:rsidP="003A08B5">
      <w:pPr>
        <w:pStyle w:val="a5"/>
        <w:numPr>
          <w:ilvl w:val="0"/>
          <w:numId w:val="6"/>
        </w:numPr>
        <w:tabs>
          <w:tab w:val="left" w:pos="647"/>
        </w:tabs>
        <w:ind w:hanging="264"/>
        <w:jc w:val="both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Применение исторических знаний:</w:t>
      </w:r>
    </w:p>
    <w:p w:rsidR="003A08B5" w:rsidRPr="003A08B5" w:rsidRDefault="003A08B5" w:rsidP="003A08B5">
      <w:pPr>
        <w:pStyle w:val="a3"/>
        <w:ind w:left="383" w:right="155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—раскрывать значение памятников древней истории и культуры, необходимость сохранения их в современном мире;</w:t>
      </w:r>
    </w:p>
    <w:p w:rsidR="003A08B5" w:rsidRPr="003A08B5" w:rsidRDefault="003A08B5" w:rsidP="003A08B5">
      <w:pPr>
        <w:pStyle w:val="a3"/>
        <w:ind w:left="383" w:right="156" w:hanging="227"/>
        <w:rPr>
          <w:color w:val="231F20"/>
          <w:w w:val="115"/>
          <w:sz w:val="24"/>
          <w:szCs w:val="24"/>
        </w:rPr>
      </w:pPr>
      <w:r w:rsidRPr="003A08B5">
        <w:rPr>
          <w:color w:val="231F20"/>
          <w:w w:val="115"/>
          <w:sz w:val="24"/>
          <w:szCs w:val="24"/>
        </w:rPr>
        <w:t>—выполнять учебные проекты  по  истории 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3A08B5" w:rsidRPr="003A08B5" w:rsidRDefault="003A08B5" w:rsidP="003A08B5">
      <w:pPr>
        <w:pStyle w:val="a3"/>
        <w:ind w:left="0"/>
        <w:jc w:val="left"/>
        <w:rPr>
          <w:color w:val="231F20"/>
          <w:w w:val="11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1560"/>
        <w:gridCol w:w="2343"/>
      </w:tblGrid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DA7C93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i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Введение</w:t>
            </w:r>
            <w:r w:rsidRPr="003A08B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</w:p>
        </w:tc>
      </w:tr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i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Первобытность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B91801" w:rsidRDefault="003A08B5" w:rsidP="003A08B5">
            <w:pPr>
              <w:rPr>
                <w:sz w:val="24"/>
                <w:szCs w:val="24"/>
              </w:rPr>
            </w:pPr>
            <w:r w:rsidRPr="00B91801">
              <w:rPr>
                <w:sz w:val="24"/>
                <w:szCs w:val="24"/>
              </w:rPr>
              <w:t xml:space="preserve">http://www.edu.ru/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hyperlink r:id="rId6" w:history="1">
              <w:r w:rsidRPr="00DE2C8A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8"/>
                  <w:sz w:val="24"/>
                  <w:szCs w:val="24"/>
                </w:rPr>
                <w:t>://</w:t>
              </w:r>
              <w:r w:rsidRPr="00DE2C8A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sz w:val="24"/>
                <w:szCs w:val="24"/>
              </w:rPr>
              <w:t xml:space="preserve">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r w:rsidRPr="00893A3B">
              <w:rPr>
                <w:sz w:val="24"/>
                <w:szCs w:val="24"/>
                <w:lang w:val="en-US"/>
              </w:rPr>
              <w:t>http</w:t>
            </w:r>
            <w:r w:rsidRPr="00893A3B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sz w:val="24"/>
                <w:szCs w:val="24"/>
              </w:rPr>
              <w:t xml:space="preserve">/    </w:t>
            </w:r>
          </w:p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hyperlink r:id="rId7" w:history="1">
              <w:r w:rsidRPr="00DE2C8A">
                <w:rPr>
                  <w:rStyle w:val="a8"/>
                  <w:sz w:val="24"/>
                  <w:szCs w:val="24"/>
                  <w:lang w:val="en-US"/>
                </w:rPr>
                <w:t>http://</w:t>
              </w:r>
              <w:r w:rsidRPr="001B1245">
                <w:t xml:space="preserve"> </w:t>
              </w:r>
              <w:proofErr w:type="spellStart"/>
              <w:r w:rsidRPr="003A08B5">
                <w:rPr>
                  <w:rStyle w:val="a8"/>
                  <w:sz w:val="24"/>
                  <w:szCs w:val="24"/>
                  <w:lang w:val="en-US"/>
                </w:rPr>
                <w:t>ist</w:t>
              </w:r>
              <w:proofErr w:type="spellEnd"/>
              <w:r w:rsidRPr="003A08B5">
                <w:rPr>
                  <w:rStyle w:val="a8"/>
                  <w:sz w:val="24"/>
                  <w:szCs w:val="24"/>
                  <w:lang w:val="en-US"/>
                </w:rPr>
                <w:t xml:space="preserve"> </w:t>
              </w:r>
              <w:r w:rsidRPr="00DE2C8A">
                <w:rPr>
                  <w:rStyle w:val="a8"/>
                  <w:sz w:val="24"/>
                  <w:szCs w:val="24"/>
                  <w:lang w:val="en-US"/>
                </w:rPr>
                <w:t>5-vpr.ru/</w:t>
              </w:r>
            </w:hyperlink>
          </w:p>
        </w:tc>
      </w:tr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Древний Восток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B91801" w:rsidRDefault="003A08B5" w:rsidP="003A08B5">
            <w:pPr>
              <w:rPr>
                <w:sz w:val="24"/>
                <w:szCs w:val="24"/>
              </w:rPr>
            </w:pPr>
            <w:r w:rsidRPr="00B91801">
              <w:rPr>
                <w:sz w:val="24"/>
                <w:szCs w:val="24"/>
              </w:rPr>
              <w:t xml:space="preserve">http://www.edu.ru/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hyperlink r:id="rId8" w:history="1">
              <w:r w:rsidRPr="00DE2C8A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8"/>
                  <w:sz w:val="24"/>
                  <w:szCs w:val="24"/>
                </w:rPr>
                <w:t>://</w:t>
              </w:r>
              <w:r w:rsidRPr="00DE2C8A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sz w:val="24"/>
                <w:szCs w:val="24"/>
              </w:rPr>
              <w:t xml:space="preserve">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r w:rsidRPr="00893A3B">
              <w:rPr>
                <w:sz w:val="24"/>
                <w:szCs w:val="24"/>
                <w:lang w:val="en-US"/>
              </w:rPr>
              <w:t>http</w:t>
            </w:r>
            <w:r w:rsidRPr="00893A3B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sz w:val="24"/>
                <w:szCs w:val="24"/>
              </w:rPr>
              <w:t xml:space="preserve">/    </w:t>
            </w:r>
          </w:p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hyperlink r:id="rId9" w:history="1">
              <w:r w:rsidRPr="00DE2C8A">
                <w:rPr>
                  <w:rStyle w:val="a8"/>
                  <w:sz w:val="24"/>
                  <w:szCs w:val="24"/>
                  <w:lang w:val="en-US"/>
                </w:rPr>
                <w:t>http://</w:t>
              </w:r>
              <w:r w:rsidRPr="001B1245">
                <w:t xml:space="preserve"> </w:t>
              </w:r>
              <w:proofErr w:type="spellStart"/>
              <w:r w:rsidRPr="003A08B5">
                <w:rPr>
                  <w:rStyle w:val="a8"/>
                  <w:sz w:val="24"/>
                  <w:szCs w:val="24"/>
                  <w:lang w:val="en-US"/>
                </w:rPr>
                <w:t>ist</w:t>
              </w:r>
              <w:proofErr w:type="spellEnd"/>
              <w:r w:rsidRPr="003A08B5">
                <w:rPr>
                  <w:rStyle w:val="a8"/>
                  <w:sz w:val="24"/>
                  <w:szCs w:val="24"/>
                  <w:lang w:val="en-US"/>
                </w:rPr>
                <w:t xml:space="preserve"> </w:t>
              </w:r>
              <w:r w:rsidRPr="00DE2C8A">
                <w:rPr>
                  <w:rStyle w:val="a8"/>
                  <w:sz w:val="24"/>
                  <w:szCs w:val="24"/>
                  <w:lang w:val="en-US"/>
                </w:rPr>
                <w:t>5-vpr.ru/</w:t>
              </w:r>
            </w:hyperlink>
          </w:p>
        </w:tc>
      </w:tr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Древняя Греция. Эллинизм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B91801" w:rsidRDefault="003A08B5" w:rsidP="003A08B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91801">
              <w:rPr>
                <w:sz w:val="24"/>
                <w:szCs w:val="24"/>
              </w:rPr>
              <w:t xml:space="preserve">http://www.edu.ru/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hyperlink r:id="rId10" w:history="1">
              <w:r w:rsidRPr="00DE2C8A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8"/>
                  <w:sz w:val="24"/>
                  <w:szCs w:val="24"/>
                </w:rPr>
                <w:t>://</w:t>
              </w:r>
              <w:r w:rsidRPr="00DE2C8A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sz w:val="24"/>
                <w:szCs w:val="24"/>
              </w:rPr>
              <w:t xml:space="preserve">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r w:rsidRPr="00893A3B">
              <w:rPr>
                <w:sz w:val="24"/>
                <w:szCs w:val="24"/>
                <w:lang w:val="en-US"/>
              </w:rPr>
              <w:t>http</w:t>
            </w:r>
            <w:r w:rsidRPr="00893A3B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sz w:val="24"/>
                <w:szCs w:val="24"/>
              </w:rPr>
              <w:t xml:space="preserve">/    </w:t>
            </w:r>
          </w:p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hyperlink r:id="rId11" w:history="1">
              <w:r w:rsidRPr="003F0D4E">
                <w:rPr>
                  <w:rStyle w:val="a8"/>
                  <w:sz w:val="24"/>
                  <w:szCs w:val="24"/>
                  <w:lang w:val="en-US"/>
                </w:rPr>
                <w:t>http://ist5-vpr.ru/</w:t>
              </w:r>
            </w:hyperlink>
          </w:p>
        </w:tc>
      </w:tr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B91801" w:rsidRDefault="003A08B5" w:rsidP="003A08B5">
            <w:pPr>
              <w:rPr>
                <w:sz w:val="24"/>
                <w:szCs w:val="24"/>
              </w:rPr>
            </w:pPr>
            <w:r w:rsidRPr="00B91801">
              <w:rPr>
                <w:sz w:val="24"/>
                <w:szCs w:val="24"/>
              </w:rPr>
              <w:t xml:space="preserve">http://www.edu.ru/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hyperlink r:id="rId12" w:history="1">
              <w:r w:rsidRPr="00DE2C8A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893A3B">
                <w:rPr>
                  <w:rStyle w:val="a8"/>
                  <w:sz w:val="24"/>
                  <w:szCs w:val="24"/>
                </w:rPr>
                <w:t>://</w:t>
              </w:r>
              <w:r w:rsidRPr="00DE2C8A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893A3B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93A3B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Pr="00DE2C8A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93A3B">
              <w:rPr>
                <w:sz w:val="24"/>
                <w:szCs w:val="24"/>
              </w:rPr>
              <w:t xml:space="preserve"> </w:t>
            </w:r>
          </w:p>
          <w:p w:rsidR="003A08B5" w:rsidRPr="00893A3B" w:rsidRDefault="003A08B5" w:rsidP="003A08B5">
            <w:pPr>
              <w:rPr>
                <w:sz w:val="24"/>
                <w:szCs w:val="24"/>
              </w:rPr>
            </w:pPr>
            <w:r w:rsidRPr="00893A3B">
              <w:rPr>
                <w:sz w:val="24"/>
                <w:szCs w:val="24"/>
                <w:lang w:val="en-US"/>
              </w:rPr>
              <w:t>http</w:t>
            </w:r>
            <w:r w:rsidRPr="00893A3B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rech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893A3B">
              <w:rPr>
                <w:sz w:val="24"/>
                <w:szCs w:val="24"/>
              </w:rPr>
              <w:t>.</w:t>
            </w:r>
            <w:proofErr w:type="spellStart"/>
            <w:r w:rsidRPr="00893A3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93A3B">
              <w:rPr>
                <w:sz w:val="24"/>
                <w:szCs w:val="24"/>
              </w:rPr>
              <w:t xml:space="preserve">/    </w:t>
            </w:r>
          </w:p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hyperlink r:id="rId13" w:history="1">
              <w:r w:rsidRPr="003F0D4E">
                <w:rPr>
                  <w:rStyle w:val="a8"/>
                  <w:sz w:val="24"/>
                  <w:szCs w:val="24"/>
                  <w:lang w:val="en-US"/>
                </w:rPr>
                <w:t>http://ist5-vpr.ru/</w:t>
              </w:r>
            </w:hyperlink>
          </w:p>
        </w:tc>
      </w:tr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Обобщение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</w:p>
        </w:tc>
      </w:tr>
      <w:tr w:rsidR="003A08B5" w:rsidRPr="003A08B5" w:rsidTr="00462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jc w:val="right"/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</w:p>
        </w:tc>
      </w:tr>
    </w:tbl>
    <w:p w:rsidR="003A08B5" w:rsidRPr="003A08B5" w:rsidRDefault="003A08B5" w:rsidP="003A08B5">
      <w:pPr>
        <w:rPr>
          <w:sz w:val="24"/>
          <w:szCs w:val="24"/>
        </w:rPr>
      </w:pPr>
    </w:p>
    <w:p w:rsidR="003A08B5" w:rsidRPr="003A08B5" w:rsidRDefault="003A08B5" w:rsidP="003A08B5">
      <w:pPr>
        <w:rPr>
          <w:sz w:val="24"/>
          <w:szCs w:val="24"/>
        </w:rPr>
      </w:pPr>
    </w:p>
    <w:p w:rsidR="003A08B5" w:rsidRPr="003A08B5" w:rsidRDefault="003A08B5" w:rsidP="003A08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11"/>
      </w:tblGrid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№ урока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Раздел, тема урока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Введение (2ч.)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i/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Что изучает история.</w:t>
            </w:r>
            <w:r w:rsidRPr="003A08B5">
              <w:rPr>
                <w:i/>
                <w:sz w:val="24"/>
                <w:szCs w:val="24"/>
              </w:rPr>
              <w:t xml:space="preserve"> </w:t>
            </w:r>
            <w:r w:rsidRPr="003A08B5">
              <w:rPr>
                <w:sz w:val="24"/>
                <w:szCs w:val="24"/>
              </w:rPr>
              <w:t>Источники знаний о прошлом.</w:t>
            </w:r>
            <w:r w:rsidRPr="003A08B5"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i/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Измерение времени.</w:t>
            </w:r>
            <w:r w:rsidRPr="003A08B5">
              <w:rPr>
                <w:i/>
                <w:sz w:val="24"/>
                <w:szCs w:val="24"/>
              </w:rPr>
              <w:t xml:space="preserve"> </w:t>
            </w:r>
            <w:r w:rsidRPr="003A08B5">
              <w:rPr>
                <w:sz w:val="24"/>
                <w:szCs w:val="24"/>
              </w:rPr>
              <w:t>Историческая карта.</w:t>
            </w:r>
            <w:r w:rsidRPr="003A08B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Первобытность (4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Происхождение и расселение древнейшего человека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Древнейшие земледельцы и скотоводы.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Зарождение искусства и религиозных верований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6/4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От первобытности к цивилизации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Древний Восток (20 часов)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Древний Египет (7 часов)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7/1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Государство на берегах Нила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8/2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Как жили земледельцы и ремесленники в Египте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9/3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Управление государством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10/4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Военные походы фараонов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11/5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Религия древних египтян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12/6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Культура Древнего Египта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13/7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Обобщение по теме «Древний Египет»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Древние цивилизации Месопотамии (4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14/1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 xml:space="preserve">Древнее </w:t>
            </w:r>
            <w:proofErr w:type="spellStart"/>
            <w:r w:rsidRPr="003A08B5">
              <w:rPr>
                <w:sz w:val="24"/>
                <w:szCs w:val="24"/>
              </w:rPr>
              <w:t>Двуречье</w:t>
            </w:r>
            <w:proofErr w:type="spellEnd"/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15/2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Вавилонский царь Хаммурапи и его законы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16/3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Ассирийская держава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17/4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proofErr w:type="spellStart"/>
            <w:r w:rsidRPr="003A08B5">
              <w:rPr>
                <w:sz w:val="24"/>
                <w:szCs w:val="24"/>
              </w:rPr>
              <w:t>Нововавилонское</w:t>
            </w:r>
            <w:proofErr w:type="spellEnd"/>
            <w:r w:rsidRPr="003A08B5">
              <w:rPr>
                <w:sz w:val="24"/>
                <w:szCs w:val="24"/>
              </w:rPr>
              <w:t xml:space="preserve"> царство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Восточное Средиземноморье в древности (2часа)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18/1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Финикия.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19/2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Палестина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Персидская держава (2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20/1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 xml:space="preserve">Государство </w:t>
            </w:r>
            <w:proofErr w:type="spellStart"/>
            <w:r w:rsidRPr="003A08B5">
              <w:rPr>
                <w:sz w:val="24"/>
                <w:szCs w:val="24"/>
              </w:rPr>
              <w:t>Ахеменидов</w:t>
            </w:r>
            <w:proofErr w:type="spellEnd"/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21/2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Персидская держава «царя царей»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Древняя Индия (2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22/1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Природа и люди Древней Индии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23/2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 xml:space="preserve">Индийские </w:t>
            </w:r>
            <w:proofErr w:type="spellStart"/>
            <w:r w:rsidRPr="003A08B5">
              <w:rPr>
                <w:sz w:val="24"/>
                <w:szCs w:val="24"/>
              </w:rPr>
              <w:t>варны</w:t>
            </w:r>
            <w:proofErr w:type="spellEnd"/>
            <w:r w:rsidRPr="003A08B5">
              <w:rPr>
                <w:sz w:val="24"/>
                <w:szCs w:val="24"/>
              </w:rPr>
              <w:t xml:space="preserve"> и религиозные верования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sz w:val="24"/>
                <w:szCs w:val="24"/>
              </w:rPr>
              <w:t>Древний Китай (3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 xml:space="preserve">24/1 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Древнейшие царства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25/2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Первый властелин единого Китая. Конфуцианство.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26/3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Культура Древнего Китая.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Древняя Греция. Эллинизм (20 часов)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Древнейшая Греция (4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27/1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Греки и критяне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28/2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Микены и Троя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29/3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Поэма Гомера «Илиада»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30/4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Поэма Гомера «Одиссея»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Греческие полисы (10 часов)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31/1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Религия древних греков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32/2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Земледельцы Аттики теряют землю и свободу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33/3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Зарождение демократии в Афинах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34/4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Древняя Спарта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35/5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36/6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Победа греков над персами в Марафонской битве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37/7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Нашествие персидских войск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38/8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 xml:space="preserve">Афинская демократия при Перикле 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39/9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 гаванях афинского порта Пирей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40/10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 городе богини Афины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Культура Древней Греции (3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 xml:space="preserve">41/1 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 xml:space="preserve">В афинских школах и </w:t>
            </w:r>
            <w:proofErr w:type="spellStart"/>
            <w:r w:rsidRPr="003A08B5">
              <w:rPr>
                <w:bCs/>
                <w:sz w:val="24"/>
                <w:szCs w:val="24"/>
              </w:rPr>
              <w:t>гимнасиях</w:t>
            </w:r>
            <w:proofErr w:type="spellEnd"/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42/2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 xml:space="preserve">В афинском театре 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43/3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Олимпийские игры в древности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Македонские завоевания. Эллинизм (3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 xml:space="preserve">44/1 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Города Эллады подчиняются Македонии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45/2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 xml:space="preserve">Поход Александра Македонского на Восток 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46/3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 Александрии Египетской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Древний Рим (21 час)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Возникновение Римского государства (3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47/1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Древнейший Рим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48/2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Завоевание Римом Италии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49/3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Устройство Римской республики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Римские завоевания в Средиземноморье (3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50/1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Вторая война Рима с Карфагеном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51/2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52/3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Рабство в Древнем Риме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Поздняя Римская республика. Гражданские войны (5 часов)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53/1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A08B5">
              <w:rPr>
                <w:bCs/>
                <w:sz w:val="24"/>
                <w:szCs w:val="24"/>
              </w:rPr>
              <w:t>Гракхов</w:t>
            </w:r>
            <w:proofErr w:type="spellEnd"/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54/2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Восстание Спартака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55/3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Единовластие Цезаря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56/4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 xml:space="preserve">Установление империи 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57/5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Соседи Римской империи.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Расцвет и падение Римской империи (6 часов)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58/1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Итоговый тест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59/2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 Риме при императоре Нероне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60/3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Первые христиане и их учение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61/4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 xml:space="preserve">Расцвет империи во </w:t>
            </w:r>
            <w:r w:rsidRPr="003A08B5">
              <w:rPr>
                <w:bCs/>
                <w:sz w:val="24"/>
                <w:szCs w:val="24"/>
                <w:lang w:val="en-US"/>
              </w:rPr>
              <w:t>II</w:t>
            </w:r>
            <w:r w:rsidRPr="003A08B5">
              <w:rPr>
                <w:bCs/>
                <w:sz w:val="24"/>
                <w:szCs w:val="24"/>
              </w:rPr>
              <w:t xml:space="preserve"> веке н.э.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62/5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Римская империя при Константине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63/6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Взятие Рима варварами.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Культура Древнего Рима (3 часа)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 xml:space="preserve">64/1 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Римская литература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65/2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Архитектура и скульптура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lastRenderedPageBreak/>
              <w:t>66/3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Cs/>
                <w:sz w:val="24"/>
                <w:szCs w:val="24"/>
              </w:rPr>
            </w:pPr>
            <w:r w:rsidRPr="003A08B5">
              <w:rPr>
                <w:bCs/>
                <w:sz w:val="24"/>
                <w:szCs w:val="24"/>
              </w:rPr>
              <w:t>Вечный город и его жители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67/1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Обобщение (1 час)</w:t>
            </w:r>
          </w:p>
        </w:tc>
      </w:tr>
      <w:tr w:rsidR="003A08B5" w:rsidRPr="003A08B5" w:rsidTr="001B1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sz w:val="24"/>
                <w:szCs w:val="24"/>
              </w:rPr>
            </w:pPr>
            <w:r w:rsidRPr="003A08B5">
              <w:rPr>
                <w:sz w:val="24"/>
                <w:szCs w:val="24"/>
              </w:rPr>
              <w:t>68/2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5" w:rsidRPr="003A08B5" w:rsidRDefault="003A08B5" w:rsidP="003A08B5">
            <w:pPr>
              <w:rPr>
                <w:b/>
                <w:bCs/>
                <w:sz w:val="24"/>
                <w:szCs w:val="24"/>
              </w:rPr>
            </w:pPr>
            <w:r w:rsidRPr="003A08B5">
              <w:rPr>
                <w:b/>
                <w:bCs/>
                <w:sz w:val="24"/>
                <w:szCs w:val="24"/>
              </w:rPr>
              <w:t>Проект (1 час)</w:t>
            </w:r>
          </w:p>
        </w:tc>
      </w:tr>
    </w:tbl>
    <w:p w:rsidR="003A08B5" w:rsidRPr="003A08B5" w:rsidRDefault="003A08B5" w:rsidP="003A08B5">
      <w:pPr>
        <w:rPr>
          <w:sz w:val="24"/>
          <w:szCs w:val="24"/>
        </w:rPr>
      </w:pPr>
    </w:p>
    <w:sectPr w:rsidR="003A08B5" w:rsidRPr="003A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1D"/>
    <w:multiLevelType w:val="hybridMultilevel"/>
    <w:tmpl w:val="1298D1F4"/>
    <w:lvl w:ilvl="0" w:tplc="38A6ACE8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BFC0E1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7CE3CB0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81E816E2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4030F91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7C0678C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9FA865A4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B44EA68A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9D0C828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">
    <w:nsid w:val="0BA31407"/>
    <w:multiLevelType w:val="hybridMultilevel"/>
    <w:tmpl w:val="FE9EA550"/>
    <w:lvl w:ilvl="0" w:tplc="5D4E0AD4">
      <w:start w:val="4"/>
      <w:numFmt w:val="decimal"/>
      <w:lvlText w:val="%1"/>
      <w:lvlJc w:val="left"/>
      <w:pPr>
        <w:ind w:left="4186" w:hanging="4030"/>
        <w:jc w:val="left"/>
      </w:pPr>
      <w:rPr>
        <w:rFonts w:hint="default"/>
        <w:w w:val="98"/>
        <w:lang w:val="ru-RU" w:eastAsia="en-US" w:bidi="ar-SA"/>
      </w:rPr>
    </w:lvl>
    <w:lvl w:ilvl="1" w:tplc="BA0C1290"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 w:tplc="9AA4FE3C"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 w:tplc="E4D09B96"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 w:tplc="5204E070"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 w:tplc="E6641EF0"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 w:tplc="1DC2E5B2"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 w:tplc="665AF5E2"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 w:tplc="82520824"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abstractNum w:abstractNumId="2">
    <w:nsid w:val="1EE60A86"/>
    <w:multiLevelType w:val="hybridMultilevel"/>
    <w:tmpl w:val="F14EE44A"/>
    <w:lvl w:ilvl="0" w:tplc="9E2A4AB0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202A03A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6792D030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781A026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83ADDB0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43FEDA6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5EFC7C9E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2292C708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251CEA9C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3">
    <w:nsid w:val="1F9000E1"/>
    <w:multiLevelType w:val="hybridMultilevel"/>
    <w:tmpl w:val="EF5A17EA"/>
    <w:lvl w:ilvl="0" w:tplc="ABDA7EC4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77CB95E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F47CC8A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DE82DE98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12F49182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A410A646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6868F17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D6BA50F4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30BCFAE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4">
    <w:nsid w:val="2B2E4939"/>
    <w:multiLevelType w:val="hybridMultilevel"/>
    <w:tmpl w:val="CD7EE4DC"/>
    <w:lvl w:ilvl="0" w:tplc="4DDA23BE">
      <w:start w:val="1"/>
      <w:numFmt w:val="decimal"/>
      <w:lvlText w:val="%1."/>
      <w:lvlJc w:val="left"/>
      <w:pPr>
        <w:ind w:left="157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2488034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E192613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DC0E86D4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D526A1FC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E1FE7852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68EE07C2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0AF6EE28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1E3AF88C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5">
    <w:nsid w:val="33AC1060"/>
    <w:multiLevelType w:val="hybridMultilevel"/>
    <w:tmpl w:val="B798C9D4"/>
    <w:lvl w:ilvl="0" w:tplc="44C496BC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DBA4D1A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20D5A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7CC4D2B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33BABEE6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02721914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54B8ABE4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C90A41B8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AAF28404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6">
    <w:nsid w:val="370028B9"/>
    <w:multiLevelType w:val="hybridMultilevel"/>
    <w:tmpl w:val="030C3A58"/>
    <w:lvl w:ilvl="0" w:tplc="8B76ADCA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B0AC467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96CC913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575E0AE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D186828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1E26F89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2968027C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E5AD14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8912036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7">
    <w:nsid w:val="56C05D22"/>
    <w:multiLevelType w:val="hybridMultilevel"/>
    <w:tmpl w:val="73920F8A"/>
    <w:lvl w:ilvl="0" w:tplc="710667C0">
      <w:start w:val="1"/>
      <w:numFmt w:val="decimal"/>
      <w:lvlText w:val="%1)"/>
      <w:lvlJc w:val="left"/>
      <w:pPr>
        <w:ind w:left="157" w:hanging="25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2BA97E6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EFB81E8C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4E2C4358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D424ECC6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24867BB0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B48A8EF4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BC00F5F6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79C63C8E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8">
    <w:nsid w:val="595F48A3"/>
    <w:multiLevelType w:val="hybridMultilevel"/>
    <w:tmpl w:val="D332AC00"/>
    <w:lvl w:ilvl="0" w:tplc="9EEE8124">
      <w:start w:val="5"/>
      <w:numFmt w:val="decimal"/>
      <w:lvlText w:val="%1"/>
      <w:lvlJc w:val="left"/>
      <w:pPr>
        <w:ind w:left="516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>
    <w:nsid w:val="7EA317C7"/>
    <w:multiLevelType w:val="hybridMultilevel"/>
    <w:tmpl w:val="E910A062"/>
    <w:lvl w:ilvl="0" w:tplc="52E46B50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1E6378E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256474A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A007A3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19A0694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6E006F2A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3036E25E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C7048742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5DD41788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34"/>
    <w:rsid w:val="000C0B90"/>
    <w:rsid w:val="003A08B5"/>
    <w:rsid w:val="00E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08B5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A08B5"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next w:val="a"/>
    <w:link w:val="30"/>
    <w:uiPriority w:val="1"/>
    <w:unhideWhenUsed/>
    <w:qFormat/>
    <w:rsid w:val="003A08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A08B5"/>
    <w:rPr>
      <w:rFonts w:ascii="Tahoma" w:eastAsia="Tahoma" w:hAnsi="Tahoma" w:cs="Tahoma"/>
      <w:b/>
      <w:bCs/>
    </w:rPr>
  </w:style>
  <w:style w:type="paragraph" w:styleId="a3">
    <w:name w:val="Body Text"/>
    <w:basedOn w:val="a"/>
    <w:link w:val="a4"/>
    <w:uiPriority w:val="1"/>
    <w:qFormat/>
    <w:rsid w:val="003A08B5"/>
    <w:pPr>
      <w:ind w:left="15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A08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A08B5"/>
    <w:pPr>
      <w:ind w:left="646" w:hanging="264"/>
      <w:jc w:val="both"/>
    </w:pPr>
  </w:style>
  <w:style w:type="paragraph" w:customStyle="1" w:styleId="TableParagraph">
    <w:name w:val="Table Paragraph"/>
    <w:basedOn w:val="a"/>
    <w:uiPriority w:val="1"/>
    <w:qFormat/>
    <w:rsid w:val="003A08B5"/>
    <w:pPr>
      <w:ind w:left="110"/>
    </w:pPr>
  </w:style>
  <w:style w:type="character" w:customStyle="1" w:styleId="30">
    <w:name w:val="Заголовок 3 Знак"/>
    <w:basedOn w:val="a0"/>
    <w:link w:val="3"/>
    <w:uiPriority w:val="9"/>
    <w:semiHidden/>
    <w:rsid w:val="003A0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3A08B5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0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3A08B5"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character" w:customStyle="1" w:styleId="a7">
    <w:name w:val="Название Знак"/>
    <w:basedOn w:val="a0"/>
    <w:link w:val="a6"/>
    <w:uiPriority w:val="1"/>
    <w:rsid w:val="003A08B5"/>
    <w:rPr>
      <w:rFonts w:ascii="Verdana" w:eastAsia="Verdana" w:hAnsi="Verdana" w:cs="Verdana"/>
      <w:sz w:val="100"/>
      <w:szCs w:val="100"/>
    </w:rPr>
  </w:style>
  <w:style w:type="character" w:styleId="a8">
    <w:name w:val="Hyperlink"/>
    <w:basedOn w:val="a0"/>
    <w:uiPriority w:val="99"/>
    <w:unhideWhenUsed/>
    <w:rsid w:val="003A0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08B5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A08B5"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next w:val="a"/>
    <w:link w:val="30"/>
    <w:uiPriority w:val="1"/>
    <w:unhideWhenUsed/>
    <w:qFormat/>
    <w:rsid w:val="003A08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A08B5"/>
    <w:rPr>
      <w:rFonts w:ascii="Tahoma" w:eastAsia="Tahoma" w:hAnsi="Tahoma" w:cs="Tahoma"/>
      <w:b/>
      <w:bCs/>
    </w:rPr>
  </w:style>
  <w:style w:type="paragraph" w:styleId="a3">
    <w:name w:val="Body Text"/>
    <w:basedOn w:val="a"/>
    <w:link w:val="a4"/>
    <w:uiPriority w:val="1"/>
    <w:qFormat/>
    <w:rsid w:val="003A08B5"/>
    <w:pPr>
      <w:ind w:left="15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A08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A08B5"/>
    <w:pPr>
      <w:ind w:left="646" w:hanging="264"/>
      <w:jc w:val="both"/>
    </w:pPr>
  </w:style>
  <w:style w:type="paragraph" w:customStyle="1" w:styleId="TableParagraph">
    <w:name w:val="Table Paragraph"/>
    <w:basedOn w:val="a"/>
    <w:uiPriority w:val="1"/>
    <w:qFormat/>
    <w:rsid w:val="003A08B5"/>
    <w:pPr>
      <w:ind w:left="110"/>
    </w:pPr>
  </w:style>
  <w:style w:type="character" w:customStyle="1" w:styleId="30">
    <w:name w:val="Заголовок 3 Знак"/>
    <w:basedOn w:val="a0"/>
    <w:link w:val="3"/>
    <w:uiPriority w:val="9"/>
    <w:semiHidden/>
    <w:rsid w:val="003A0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3A08B5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0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3A08B5"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character" w:customStyle="1" w:styleId="a7">
    <w:name w:val="Название Знак"/>
    <w:basedOn w:val="a0"/>
    <w:link w:val="a6"/>
    <w:uiPriority w:val="1"/>
    <w:rsid w:val="003A08B5"/>
    <w:rPr>
      <w:rFonts w:ascii="Verdana" w:eastAsia="Verdana" w:hAnsi="Verdana" w:cs="Verdana"/>
      <w:sz w:val="100"/>
      <w:szCs w:val="100"/>
    </w:rPr>
  </w:style>
  <w:style w:type="character" w:styleId="a8">
    <w:name w:val="Hyperlink"/>
    <w:basedOn w:val="a0"/>
    <w:uiPriority w:val="99"/>
    <w:unhideWhenUsed/>
    <w:rsid w:val="003A0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/ru" TargetMode="External"/><Relationship Id="rId13" Type="http://schemas.openxmlformats.org/officeDocument/2006/relationships/hyperlink" Target="http://ist5-vp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5-vpr.ru/" TargetMode="External"/><Relationship Id="rId12" Type="http://schemas.openxmlformats.org/officeDocument/2006/relationships/hyperlink" Target="http://www.yaklass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/ru" TargetMode="External"/><Relationship Id="rId11" Type="http://schemas.openxmlformats.org/officeDocument/2006/relationships/hyperlink" Target="http://ist5-vp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klass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5-vp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4230</Words>
  <Characters>24111</Characters>
  <Application>Microsoft Office Word</Application>
  <DocSecurity>0</DocSecurity>
  <Lines>200</Lines>
  <Paragraphs>56</Paragraphs>
  <ScaleCrop>false</ScaleCrop>
  <Company/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2022-08-31T17:13:00Z</dcterms:created>
  <dcterms:modified xsi:type="dcterms:W3CDTF">2022-08-31T17:22:00Z</dcterms:modified>
</cp:coreProperties>
</file>