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5" w:rsidRDefault="00A96135" w:rsidP="00A96135">
      <w:pPr>
        <w:jc w:val="center"/>
        <w:rPr>
          <w:b/>
        </w:rPr>
      </w:pPr>
      <w:r>
        <w:rPr>
          <w:b/>
        </w:rPr>
        <w:t>ОСНОВЫ БЕЗОПАСНОСТИ ЖИЗНЕДЕЯТЕЛЬНОСТИ</w:t>
      </w:r>
    </w:p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A96135" w:rsidRDefault="00A96135" w:rsidP="00A96135">
      <w:pPr>
        <w:rPr>
          <w:b/>
        </w:rPr>
      </w:pPr>
      <w:r>
        <w:rPr>
          <w:b/>
        </w:rPr>
        <w:t>Личностные результаты:</w:t>
      </w:r>
    </w:p>
    <w:p w:rsidR="00A96135" w:rsidRDefault="00A96135" w:rsidP="00A96135">
      <w:pPr>
        <w:jc w:val="both"/>
      </w:pPr>
      <w:r>
        <w:t xml:space="preserve">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способность ставить цели и строить жизненные планы, способность к осознанию своего положения в социуме.</w:t>
      </w:r>
    </w:p>
    <w:p w:rsidR="00A96135" w:rsidRDefault="00A96135" w:rsidP="00A96135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A96135" w:rsidRDefault="00A96135" w:rsidP="00A96135">
      <w:pPr>
        <w:jc w:val="both"/>
      </w:pPr>
      <w:r>
        <w:t>Умение оценивать правильность выполнения учебной задачи, собственные возможности её решения. Владеть основными навыками самоконтроля, самооценки, принятия решений и осуществления осознанного выбора учебной и познавательной деятельности. Уметь определять понятия, создавать обобщения, устанавливать аналогии, классифицировать. Уметь самостоятельно выбирать категории для классификаций, строить логическое рассуждение.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Предметные результаты:</w:t>
      </w:r>
    </w:p>
    <w:p w:rsidR="00A96135" w:rsidRDefault="00A96135" w:rsidP="00A96135">
      <w:pPr>
        <w:jc w:val="both"/>
      </w:pPr>
      <w:r>
        <w:t xml:space="preserve">Обучающийся научится: </w:t>
      </w:r>
    </w:p>
    <w:p w:rsidR="00A96135" w:rsidRDefault="00A96135" w:rsidP="00A96135">
      <w:pPr>
        <w:jc w:val="both"/>
      </w:pPr>
      <w:r>
        <w:t>-определять потенциальные опасности техногенного характера, наиболее часто возникающие в повседневной жизни, их возможные последствия и правила личной безопасности;</w:t>
      </w:r>
    </w:p>
    <w:p w:rsidR="00A96135" w:rsidRDefault="00A96135" w:rsidP="00A96135">
      <w:pPr>
        <w:jc w:val="both"/>
      </w:pPr>
      <w:r>
        <w:t>-знать наиболее часто возникающие чрезвычайные ситуации техногенного характера, последствия и классификацию;</w:t>
      </w:r>
    </w:p>
    <w:p w:rsidR="00A96135" w:rsidRDefault="00A96135" w:rsidP="00A96135">
      <w:pPr>
        <w:jc w:val="both"/>
      </w:pPr>
      <w:r>
        <w:t>основные меры по профилактике вредных привычек.</w:t>
      </w:r>
    </w:p>
    <w:p w:rsidR="00A96135" w:rsidRDefault="00A96135" w:rsidP="00A96135">
      <w:pPr>
        <w:jc w:val="both"/>
      </w:pPr>
      <w:r>
        <w:t>-предвидеть возникновение наиболее часто встречающихся опасных ситуаций по их характерным признакам;</w:t>
      </w:r>
    </w:p>
    <w:p w:rsidR="00A96135" w:rsidRDefault="00A96135" w:rsidP="00A96135">
      <w:pPr>
        <w:jc w:val="both"/>
      </w:pPr>
      <w:r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A96135" w:rsidRDefault="00A96135" w:rsidP="00A96135">
      <w:pPr>
        <w:jc w:val="both"/>
      </w:pPr>
      <w:r>
        <w:t>-пользоваться средствами индивидуальной и коллективной защиты;</w:t>
      </w:r>
    </w:p>
    <w:p w:rsidR="00A96135" w:rsidRDefault="00A96135" w:rsidP="00A96135">
      <w:pPr>
        <w:jc w:val="both"/>
      </w:pPr>
      <w:r>
        <w:t>-оказывать первую медицинскую помощь при неотложных состояниях.</w:t>
      </w:r>
    </w:p>
    <w:p w:rsidR="00A96135" w:rsidRDefault="00A96135" w:rsidP="00A96135">
      <w:pPr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</w:t>
      </w:r>
      <w:r>
        <w:t>ся:</w:t>
      </w:r>
    </w:p>
    <w:p w:rsidR="00A96135" w:rsidRDefault="00A96135" w:rsidP="00A96135">
      <w:pPr>
        <w:jc w:val="both"/>
        <w:rPr>
          <w:i/>
        </w:rPr>
      </w:pPr>
      <w:r>
        <w:rPr>
          <w:i/>
        </w:rPr>
        <w:t xml:space="preserve">обладать компетенциями по использованию полученных знаний и умений в практической деятельности и в повседневной жизни </w:t>
      </w:r>
      <w:proofErr w:type="gramStart"/>
      <w:r>
        <w:rPr>
          <w:i/>
        </w:rPr>
        <w:t>для</w:t>
      </w:r>
      <w:proofErr w:type="gramEnd"/>
      <w:r>
        <w:rPr>
          <w:i/>
        </w:rPr>
        <w:t>:</w:t>
      </w:r>
    </w:p>
    <w:p w:rsidR="00A96135" w:rsidRDefault="00A96135" w:rsidP="00A96135">
      <w:pPr>
        <w:jc w:val="both"/>
        <w:rPr>
          <w:i/>
        </w:rPr>
      </w:pPr>
      <w:r>
        <w:rPr>
          <w:i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A96135" w:rsidRDefault="00A96135" w:rsidP="00A96135">
      <w:pPr>
        <w:jc w:val="both"/>
        <w:rPr>
          <w:i/>
        </w:rPr>
      </w:pPr>
      <w:r>
        <w:rPr>
          <w:i/>
        </w:rPr>
        <w:t>подготовки и участия в различных видах активного отдыха в природных условиях;</w:t>
      </w:r>
    </w:p>
    <w:p w:rsidR="00A96135" w:rsidRDefault="00A96135" w:rsidP="00A96135">
      <w:pPr>
        <w:jc w:val="both"/>
        <w:rPr>
          <w:i/>
        </w:rPr>
      </w:pPr>
      <w:r>
        <w:rPr>
          <w:i/>
        </w:rPr>
        <w:t>оказания первой медицинской помощи пострадавшим;</w:t>
      </w:r>
    </w:p>
    <w:p w:rsidR="00A96135" w:rsidRDefault="00A96135" w:rsidP="00A96135">
      <w:pPr>
        <w:jc w:val="both"/>
        <w:rPr>
          <w:i/>
        </w:rPr>
      </w:pPr>
      <w:r>
        <w:rPr>
          <w:i/>
        </w:rPr>
        <w:t>выработки убеждений и потребности в соблюдении норм здорового образа жизни.</w:t>
      </w:r>
    </w:p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A96135" w:rsidRDefault="00A96135" w:rsidP="00A96135">
      <w:pPr>
        <w:rPr>
          <w:b/>
        </w:rPr>
      </w:pPr>
      <w:r>
        <w:rPr>
          <w:b/>
        </w:rPr>
        <w:t>8 класс</w:t>
      </w:r>
    </w:p>
    <w:p w:rsidR="00A96135" w:rsidRDefault="00A96135" w:rsidP="00A96135">
      <w:pPr>
        <w:pStyle w:val="a6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1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Основы безопасности личности, общества и государства».  (22 часа)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Раздел «Основы комплексной безопасности» (10 часов)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Пожары в жилых и общественных зданиях, их причины и последствия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Профилактика пожаров в повседневной жизни и организация защиты населения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Права, обязанности и ответственность граждан в области пожарной безопасности.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личной безопасности при пожарах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 дорожно-транспортных происшествий и травматизма людей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дорожного движения, обязанности пешеходов и пассажиров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Велосипедист — водитель транспортного средства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Безопасное поведение на водоемах в различных условиях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Безопасный отдых на водоемах, оказание помощи </w:t>
      </w:r>
      <w:proofErr w:type="gramStart"/>
      <w:r>
        <w:rPr>
          <w:rFonts w:ascii="Times New Roman" w:hAnsi="Times New Roman"/>
        </w:rPr>
        <w:t>терпящим</w:t>
      </w:r>
      <w:proofErr w:type="gramEnd"/>
      <w:r>
        <w:rPr>
          <w:rFonts w:ascii="Times New Roman" w:hAnsi="Times New Roman"/>
        </w:rPr>
        <w:t xml:space="preserve"> бедствие на воде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Загрязнение окружающей среды и здоровье человека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безопасного поведения при неблагоприятной экологической обстановке</w:t>
      </w:r>
    </w:p>
    <w:p w:rsidR="00A96135" w:rsidRDefault="00A96135" w:rsidP="00A96135">
      <w:pPr>
        <w:ind w:hanging="720"/>
        <w:jc w:val="both"/>
        <w:rPr>
          <w:b/>
        </w:rPr>
      </w:pPr>
      <w:r>
        <w:rPr>
          <w:b/>
        </w:rPr>
        <w:t>Раздел «Защита населения Российской Федерации от чрезвычайных ситуаций» (12 часов)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Чрезвычайные ситуации техногенного характера и защита населения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радиационной безопасности населения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химической защиты населения</w:t>
      </w:r>
    </w:p>
    <w:p w:rsidR="00A96135" w:rsidRDefault="00A96135" w:rsidP="00A96135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защиты населения от последствий аварий на взрывопожароопасных объектах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защиты населения от последствий аварий на гидротехнических сооружениях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защиты населения от чрезвычайных ситуаций техногенного характера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оповещения населения о чрезвычайных ситуациях техногенного характера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Эвакуация населения</w:t>
      </w:r>
    </w:p>
    <w:p w:rsidR="00A96135" w:rsidRDefault="00A96135" w:rsidP="00A96135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инженерной защите населения от чрезвычайных ситуаций техногенного характера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Модуль 2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Основы медицинских знаний и здорового образа жизни» (12 часов)</w:t>
      </w:r>
    </w:p>
    <w:p w:rsidR="00A96135" w:rsidRDefault="00A96135" w:rsidP="00A96135">
      <w:pPr>
        <w:ind w:hanging="720"/>
        <w:jc w:val="both"/>
        <w:rPr>
          <w:b/>
        </w:rPr>
      </w:pPr>
      <w:r>
        <w:rPr>
          <w:b/>
        </w:rPr>
        <w:t>Раздел «Основы здорового образа жизни» (8 часов)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и его составляющие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понятия о здоровье как основной ценности человека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Индивидуальное здоровье человека, его физическая, духовная и социальная сущность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Репродуктивное здоровье — составляющая здоровья человека и общества</w:t>
      </w:r>
    </w:p>
    <w:p w:rsidR="00A96135" w:rsidRDefault="00A96135" w:rsidP="00A96135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как необходимое условие сохранения и укрепления здоровья человека и общества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и профилактика основных неинфекционных заболеваний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Вредные привычки и их влияние на здоровье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Профилактика вредных привычек</w:t>
      </w:r>
    </w:p>
    <w:p w:rsidR="00A96135" w:rsidRDefault="00A96135" w:rsidP="00A96135">
      <w:pPr>
        <w:pStyle w:val="a6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Здоровый образ жизни и безопасность жизнедеятельности</w:t>
      </w:r>
    </w:p>
    <w:p w:rsidR="00A96135" w:rsidRDefault="00A96135" w:rsidP="00A96135">
      <w:pPr>
        <w:ind w:hanging="720"/>
        <w:jc w:val="both"/>
        <w:rPr>
          <w:b/>
        </w:rPr>
      </w:pPr>
      <w:r>
        <w:rPr>
          <w:b/>
        </w:rPr>
        <w:t>Раздел «Основы медицинских знаний и оказание первой медицинской помощи» (4 часа)</w:t>
      </w:r>
    </w:p>
    <w:p w:rsidR="00A96135" w:rsidRDefault="00A96135" w:rsidP="00A96135">
      <w:pPr>
        <w:pStyle w:val="a6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</w:t>
      </w:r>
      <w:r>
        <w:rPr>
          <w:rFonts w:ascii="Times New Roman" w:hAnsi="Times New Roman"/>
          <w:i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A96135" w:rsidRDefault="00A96135" w:rsidP="00A96135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Оказание первой медицинской помощи при тепловом и солнечном ударах и отморожении. </w:t>
      </w:r>
      <w:r>
        <w:rPr>
          <w:rFonts w:ascii="Times New Roman" w:hAnsi="Times New Roman"/>
          <w:i/>
        </w:rPr>
        <w:t>Первая медицинская помощь при ожогах.</w:t>
      </w:r>
      <w:r>
        <w:rPr>
          <w:rFonts w:ascii="Times New Roman" w:hAnsi="Times New Roman"/>
        </w:rPr>
        <w:t xml:space="preserve"> Оказание первой медицинской помощи при укусе ядовитой змеи. </w:t>
      </w:r>
      <w:r>
        <w:rPr>
          <w:rFonts w:ascii="Times New Roman" w:hAnsi="Times New Roman"/>
          <w:i/>
        </w:rPr>
        <w:t xml:space="preserve">Первая медицинская помощь при укусах </w:t>
      </w:r>
      <w:proofErr w:type="spellStart"/>
      <w:r>
        <w:rPr>
          <w:rFonts w:ascii="Times New Roman" w:hAnsi="Times New Roman"/>
          <w:i/>
        </w:rPr>
        <w:t>насекомых</w:t>
      </w:r>
      <w:proofErr w:type="gramStart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казание</w:t>
      </w:r>
      <w:proofErr w:type="spellEnd"/>
      <w:r>
        <w:rPr>
          <w:rFonts w:ascii="Times New Roman" w:hAnsi="Times New Roman"/>
        </w:rPr>
        <w:t xml:space="preserve"> первой медицинской помощи при утоплении. </w:t>
      </w:r>
    </w:p>
    <w:p w:rsidR="00A96135" w:rsidRDefault="00A96135" w:rsidP="00A96135">
      <w:pPr>
        <w:jc w:val="both"/>
        <w:rPr>
          <w:b/>
        </w:rPr>
      </w:pPr>
    </w:p>
    <w:p w:rsidR="00A96135" w:rsidRDefault="00A96135" w:rsidP="00A96135">
      <w:pPr>
        <w:jc w:val="both"/>
        <w:rPr>
          <w:b/>
        </w:rPr>
      </w:pPr>
      <w:r>
        <w:rPr>
          <w:b/>
        </w:rPr>
        <w:t>9 класс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Раздел I.   Основы безопасности личности, общества и государства (23 часа)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Национальная безопасность России в мировом сообществе (4 ч.)</w:t>
      </w:r>
    </w:p>
    <w:p w:rsidR="00A96135" w:rsidRDefault="00A96135" w:rsidP="00A96135">
      <w:pPr>
        <w:jc w:val="both"/>
      </w:pPr>
      <w: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A96135" w:rsidRDefault="00A96135" w:rsidP="00A96135">
      <w:pPr>
        <w:jc w:val="both"/>
      </w:pPr>
      <w: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A96135" w:rsidRDefault="00A96135" w:rsidP="00A96135">
      <w:pPr>
        <w:jc w:val="both"/>
      </w:pPr>
      <w: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A96135" w:rsidRDefault="00A96135" w:rsidP="00A96135">
      <w:pPr>
        <w:jc w:val="both"/>
      </w:pPr>
      <w: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Чрезвычайные ситуации природного и техногенного характера как угроза национальной безопасности России (3 ч.)</w:t>
      </w:r>
    </w:p>
    <w:p w:rsidR="00A96135" w:rsidRDefault="00A96135" w:rsidP="00A96135">
      <w:pPr>
        <w:jc w:val="both"/>
      </w:pPr>
      <w:r>
        <w:lastRenderedPageBreak/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A96135" w:rsidRDefault="00A96135" w:rsidP="00A96135">
      <w:pPr>
        <w:jc w:val="both"/>
      </w:pPr>
      <w:r>
        <w:t>Чрезвычайные ситуации природного характера, их причины и последствия.</w:t>
      </w:r>
    </w:p>
    <w:p w:rsidR="00A96135" w:rsidRDefault="00A96135" w:rsidP="00A96135">
      <w:pPr>
        <w:jc w:val="both"/>
      </w:pPr>
      <w:r>
        <w:t>Чрезвычайные ситуации техногенного характера, их причины и последствия.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Современный комплекс проблем безопасности социального характера (2 ч.)</w:t>
      </w:r>
    </w:p>
    <w:p w:rsidR="00A96135" w:rsidRDefault="00A96135" w:rsidP="00A96135">
      <w:pPr>
        <w:jc w:val="both"/>
      </w:pPr>
      <w: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A96135" w:rsidRDefault="00A96135" w:rsidP="00A96135">
      <w:pPr>
        <w:jc w:val="both"/>
      </w:pPr>
      <w:r>
        <w:t>Международный терроризм — угроза национальной безопасности России.</w:t>
      </w:r>
    </w:p>
    <w:p w:rsidR="00A96135" w:rsidRDefault="00A96135" w:rsidP="00A96135">
      <w:pPr>
        <w:jc w:val="both"/>
      </w:pPr>
      <w:r>
        <w:t>Наркобизнес как разновидность проявления международного терроризма.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Организационные основы по защите населения страны от чрезвычайных ситуаций мирного и военного времени. (3 ч.)</w:t>
      </w:r>
    </w:p>
    <w:p w:rsidR="00A96135" w:rsidRDefault="00A96135" w:rsidP="00A96135">
      <w:pPr>
        <w:jc w:val="both"/>
      </w:pPr>
      <w: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A96135" w:rsidRDefault="00A96135" w:rsidP="00A96135">
      <w:pPr>
        <w:jc w:val="both"/>
      </w:pPr>
      <w: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A96135" w:rsidRDefault="00A96135" w:rsidP="00A96135">
      <w:pPr>
        <w:jc w:val="both"/>
      </w:pPr>
      <w: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Основные мероприятия, проводимые в Российской Федерации, по защите населения от чрезвычайных ситуаций мирного и военного времени  (5 ч.)</w:t>
      </w:r>
    </w:p>
    <w:p w:rsidR="00A96135" w:rsidRDefault="00A96135" w:rsidP="00A96135">
      <w:pPr>
        <w:jc w:val="both"/>
      </w:pPr>
      <w: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A96135" w:rsidRDefault="00A96135" w:rsidP="00A96135">
      <w:pPr>
        <w:jc w:val="both"/>
      </w:pPr>
      <w:r>
        <w:t>Инженерная защита населения и территорий от чрезвычайных ситуаций.</w:t>
      </w:r>
    </w:p>
    <w:p w:rsidR="00A96135" w:rsidRDefault="00A96135" w:rsidP="00A96135">
      <w:pPr>
        <w:jc w:val="both"/>
      </w:pPr>
      <w: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A96135" w:rsidRDefault="00A96135" w:rsidP="00A96135">
      <w:pPr>
        <w:jc w:val="both"/>
      </w:pPr>
      <w: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A96135" w:rsidRDefault="00A96135" w:rsidP="00A96135">
      <w:pPr>
        <w:jc w:val="both"/>
      </w:pPr>
      <w:r>
        <w:t>Аварийно-спасательные и другие неотложные работы в очагах поражения.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Основы государственной политики по организации борьбы с терроризмом и наркобизнесом (6 ч.)</w:t>
      </w:r>
    </w:p>
    <w:p w:rsidR="00A96135" w:rsidRDefault="00A96135" w:rsidP="00A96135">
      <w:pPr>
        <w:jc w:val="both"/>
      </w:pPr>
      <w:r>
        <w:t>Виды террористических акций, их цели и способы осуществления.</w:t>
      </w:r>
    </w:p>
    <w:p w:rsidR="00A96135" w:rsidRDefault="00A96135" w:rsidP="00A96135">
      <w:pPr>
        <w:jc w:val="both"/>
      </w:pPr>
      <w: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A96135" w:rsidRDefault="00A96135" w:rsidP="00A96135">
      <w:pPr>
        <w:jc w:val="both"/>
      </w:pPr>
      <w: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A96135" w:rsidRDefault="00A96135" w:rsidP="00A96135">
      <w:pPr>
        <w:jc w:val="both"/>
      </w:pPr>
      <w: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96135" w:rsidRDefault="00A96135" w:rsidP="00A96135">
      <w:pPr>
        <w:jc w:val="both"/>
      </w:pPr>
      <w: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lastRenderedPageBreak/>
        <w:t>Раздел II.   Основы медицинских знаний и здорового образа жизни (11 часов)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Основы здорового образа жизни. (3 ч.)</w:t>
      </w:r>
    </w:p>
    <w:p w:rsidR="00A96135" w:rsidRDefault="00A96135" w:rsidP="00A96135">
      <w:pPr>
        <w:jc w:val="both"/>
      </w:pPr>
      <w: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96135" w:rsidRDefault="00A96135" w:rsidP="00A96135">
      <w:pPr>
        <w:jc w:val="both"/>
      </w:pPr>
      <w: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96135" w:rsidRDefault="00A96135" w:rsidP="00A96135">
      <w:pPr>
        <w:jc w:val="both"/>
      </w:pPr>
      <w:r>
        <w:t>Репродуктивное здоровье населения и национальная безопасность России.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Факторы, разрушающие репродуктивное здоровье Ранние половые связи и их последствия. (3 ч.)</w:t>
      </w:r>
    </w:p>
    <w:p w:rsidR="00A96135" w:rsidRDefault="00A96135" w:rsidP="00A96135">
      <w:pPr>
        <w:jc w:val="both"/>
      </w:pPr>
      <w:r>
        <w:t>Инфекции, передаваемые половым путем. Понятия о ВИЧ-инфекции и СПИДе.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Правовые основы сохранения и укрепления репродуктивного здоровья (3 ч.)</w:t>
      </w:r>
    </w:p>
    <w:p w:rsidR="00A96135" w:rsidRDefault="00A96135" w:rsidP="00A96135">
      <w:pPr>
        <w:jc w:val="both"/>
      </w:pPr>
      <w: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A96135" w:rsidRDefault="00A96135" w:rsidP="00A96135">
      <w:pPr>
        <w:jc w:val="both"/>
      </w:pPr>
      <w: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A96135" w:rsidRDefault="00A96135" w:rsidP="00A96135">
      <w:pPr>
        <w:jc w:val="both"/>
        <w:rPr>
          <w:b/>
        </w:rPr>
      </w:pPr>
      <w:r>
        <w:rPr>
          <w:b/>
        </w:rPr>
        <w:t>Основы медицинских знаний и оказание первой медицинской помощи (2 ч.)</w:t>
      </w:r>
    </w:p>
    <w:p w:rsidR="00A96135" w:rsidRDefault="00A96135" w:rsidP="00A96135">
      <w:pPr>
        <w:jc w:val="both"/>
      </w:pPr>
      <w:r>
        <w:t>Первая медицинская помощь при массовых поражениях.</w:t>
      </w:r>
    </w:p>
    <w:p w:rsidR="00A96135" w:rsidRDefault="00A96135" w:rsidP="00A96135">
      <w:pPr>
        <w:jc w:val="both"/>
      </w:pPr>
      <w:r>
        <w:t xml:space="preserve">Первая медицинская помощь при передозировке при приеме </w:t>
      </w:r>
      <w:proofErr w:type="spellStart"/>
      <w:r>
        <w:t>психо</w:t>
      </w:r>
      <w:proofErr w:type="spellEnd"/>
      <w:r>
        <w:t>-активных веществ.</w:t>
      </w:r>
    </w:p>
    <w:p w:rsidR="00A96135" w:rsidRDefault="00A96135" w:rsidP="00A96135">
      <w:pPr>
        <w:rPr>
          <w:i/>
        </w:rPr>
      </w:pPr>
    </w:p>
    <w:p w:rsidR="00A96135" w:rsidRDefault="00A96135" w:rsidP="00A96135">
      <w:pPr>
        <w:jc w:val="both"/>
        <w:rPr>
          <w:b/>
        </w:rPr>
      </w:pPr>
      <w:r>
        <w:rPr>
          <w:b/>
        </w:rPr>
        <w:t>Промежуточная аттестация проводится в форме проверочной работы в конце учебного года.</w:t>
      </w:r>
    </w:p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</w:rPr>
      </w:pPr>
      <w:r>
        <w:rPr>
          <w:b/>
        </w:rPr>
        <w:t>ТЕМАТИЧЕСКОЕ ПЛАНИРОВАНИЕ</w:t>
      </w:r>
    </w:p>
    <w:p w:rsidR="00A96135" w:rsidRDefault="00A96135" w:rsidP="00A96135">
      <w:pPr>
        <w:pStyle w:val="a4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A96135" w:rsidRDefault="00A96135" w:rsidP="00A96135">
      <w:pPr>
        <w:rPr>
          <w:b/>
        </w:rPr>
      </w:pPr>
      <w:r>
        <w:rPr>
          <w:b/>
        </w:rPr>
        <w:t>8 класс</w:t>
      </w:r>
    </w:p>
    <w:p w:rsidR="00A96135" w:rsidRDefault="00A96135" w:rsidP="00A96135">
      <w:r>
        <w:t>Количество часов в год- 34, в неделю- 1 ч.</w:t>
      </w:r>
    </w:p>
    <w:p w:rsidR="00A96135" w:rsidRDefault="00A96135" w:rsidP="00A96135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64"/>
      </w:tblGrid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 № урока в теме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Модуль, раздел, тема урока</w:t>
            </w:r>
          </w:p>
        </w:tc>
      </w:tr>
      <w:tr w:rsidR="00A96135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 и государства (22 часа)</w:t>
            </w:r>
          </w:p>
          <w:p w:rsidR="00A96135" w:rsidRDefault="00A96135" w:rsidP="00FD694F">
            <w:pPr>
              <w:jc w:val="both"/>
            </w:pPr>
            <w:r>
              <w:rPr>
                <w:b/>
              </w:rPr>
              <w:t>Раздел  «Основы комплексной безопасности» (10 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1 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Пожары в жилых и общественных зданиях, их причины и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2/2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Профилактика пожаров в повседневной жизни и организация защиты населения                    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 Причины дорожно-транспортных происшествий и травматизма людей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5</w:t>
            </w:r>
            <w:r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Организация дорожного движения, обязанности пешеходов и пассажиров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6/6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Велосипедист — водитель транспортного средства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7/7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Безопасное поведение на водоемах в различных условиях </w:t>
            </w:r>
          </w:p>
          <w:p w:rsidR="00A96135" w:rsidRDefault="00A96135" w:rsidP="00FD694F">
            <w:pPr>
              <w:jc w:val="both"/>
            </w:pPr>
            <w:r>
              <w:t>Безопасный отдых на водоемах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rPr>
                <w:lang w:val="en-US"/>
              </w:rPr>
              <w:t>8/8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Оказание помощи </w:t>
            </w:r>
            <w:proofErr w:type="gramStart"/>
            <w:r>
              <w:t>терпящим</w:t>
            </w:r>
            <w:proofErr w:type="gramEnd"/>
            <w:r>
              <w:t xml:space="preserve"> бедствие на воде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Загрязнение окружающей среды и здоровье </w:t>
            </w:r>
            <w:proofErr w:type="gramStart"/>
            <w:r>
              <w:t>чело-века</w:t>
            </w:r>
            <w:proofErr w:type="gramEnd"/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Правила безопасного поведения при неблагоприятной экологической обстановке</w:t>
            </w:r>
          </w:p>
        </w:tc>
      </w:tr>
      <w:tr w:rsidR="00A96135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«Защита населения Российской Федерации от чрезвычайных ситуаций»  (12 </w:t>
            </w:r>
            <w:r>
              <w:rPr>
                <w:b/>
              </w:rPr>
              <w:lastRenderedPageBreak/>
              <w:t>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lastRenderedPageBreak/>
              <w:t>11/1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Классификация чрезвычайных ситуаций техногенного характера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Аварии на радиационн</w:t>
            </w:r>
            <w:proofErr w:type="gramStart"/>
            <w:r>
              <w:t>о-</w:t>
            </w:r>
            <w:proofErr w:type="gramEnd"/>
            <w:r>
              <w:t xml:space="preserve"> опасных объектах и их возможные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Аварии на химически опасных объектах и их возможные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Пожары и взрывы на взрывопожароопасных объектах экономики и их возможные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Аварии на гидротехнических сооружениях и их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Обеспечение радиационной безопасности населения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Обеспечение химической защиты населения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Обеспечение защиты населения от последствий аварий на взрывопожароопасных объектах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19/9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Обеспечение защиты населения от последствий аварий на гидротехнических сооружениях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20/10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Организация оповещения населения о чрезвычайных ситуациях техногенного характера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21/11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Эвакуация населения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22/12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Мероприятия по инженерной защите населения от чрезвычайных ситуаций техногенного характера</w:t>
            </w:r>
          </w:p>
        </w:tc>
      </w:tr>
      <w:tr w:rsidR="00A96135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 xml:space="preserve">Модуль 2 «Основы медицинских знаний и здорового образа жизни». (12 ч.) </w:t>
            </w:r>
          </w:p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  «Основы здорового образа жизни» (8ч.)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23/1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Общие понятия о здоровье как основной ценности человека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24/2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Индивидуальное здоровье человека, его физическая, духовная и социальная сущность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Репродуктивное здоровье — составляющая здоровья человека и общества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Здоровый образ жизни как необходимое условие сохранения и укрепления здоровья человека и общества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27/5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Здоровый образ жизни и профилактика основных неинфекционных заболеваний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28/6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Вредные привычки и их влияние на здоровье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29/7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Профилактика вредных привычек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30/8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Здоровый образ жизни и безопасность жизнедеятельности</w:t>
            </w:r>
          </w:p>
        </w:tc>
      </w:tr>
      <w:tr w:rsidR="00A96135" w:rsidTr="00FD694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 «Основы медицинских знаний и оказание первой медицинской помощи»  (4ч.)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31/1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Первая медицинская помощь пострадавшим и ее значение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32/2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 xml:space="preserve">Первая медицинская помощь при отравлениях  химически опасными веществами. </w:t>
            </w:r>
            <w:r>
              <w:rPr>
                <w:b/>
              </w:rPr>
              <w:t>Итоговая проверочная работа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33/3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Первая медицинская помощь при травмах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34/4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</w:pPr>
            <w:r>
              <w:t>Первая медицинская помощь при утоплении</w:t>
            </w:r>
          </w:p>
        </w:tc>
      </w:tr>
    </w:tbl>
    <w:p w:rsidR="00A96135" w:rsidRDefault="00A96135" w:rsidP="00A96135">
      <w:pPr>
        <w:jc w:val="center"/>
        <w:rPr>
          <w:b/>
        </w:rPr>
      </w:pPr>
    </w:p>
    <w:p w:rsidR="00A96135" w:rsidRDefault="00A96135" w:rsidP="00A96135">
      <w:pPr>
        <w:rPr>
          <w:b/>
        </w:rPr>
      </w:pPr>
      <w:r>
        <w:rPr>
          <w:b/>
        </w:rPr>
        <w:t>9 класс</w:t>
      </w:r>
    </w:p>
    <w:p w:rsidR="00A96135" w:rsidRPr="00A96135" w:rsidRDefault="00A96135" w:rsidP="00A96135">
      <w:r>
        <w:t xml:space="preserve">Количество </w:t>
      </w:r>
      <w:r>
        <w:t>часов в год- 34, в неделю- 1 ч.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6"/>
      </w:tblGrid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  <w:sz w:val="20"/>
                <w:lang w:eastAsia="en-US"/>
              </w:rPr>
              <w:t xml:space="preserve">№ урока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/п/ № урока в теме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 I.   Основы безопасности личности, общества и государства (23 часа)</w:t>
            </w:r>
          </w:p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 xml:space="preserve">Тема «Национальная безопасность России в современном мире»  (4 ч.) 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 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Россия в мировом сообществе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 xml:space="preserve">2/2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 xml:space="preserve">Национальные интересы России в современном мире                      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Основные угрозы национальным интересам и безопасности России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Формирование общей культуры населения в области безопасности жизнедеятельности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 xml:space="preserve">Тема «Чрезвычайные ситуации природного и техногенного характера и </w:t>
            </w:r>
            <w:r>
              <w:rPr>
                <w:b/>
              </w:rPr>
              <w:lastRenderedPageBreak/>
              <w:t>национальная безопасность России» (3 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lastRenderedPageBreak/>
              <w:t>5/1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Опасные и чрезвычайные ситуации, общие понятия и определения, их классификация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6/2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Чрезвычайные ситуации природного характера, их причины и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7/3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Чрезвычайные ситуации техногенного характера, их причины и последствия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«Современный комплекс проблем безопасности социального характера и национальная безопасность России» (2ч.)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8/1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Военная угроза безопасности России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9/2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Международный террориз</w:t>
            </w:r>
            <w:proofErr w:type="gramStart"/>
            <w:r>
              <w:t>м-</w:t>
            </w:r>
            <w:proofErr w:type="gramEnd"/>
            <w:r>
              <w:t xml:space="preserve"> угроза национальной безопасности России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«Организационные основы по защите населения страны от чрезвычайных ситуаций мирного и военного времени (3 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10/1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Единая государственная система предупреждения и ликвидации чрезвычайных ситуаций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11/2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Гражданская оборона как составная часть национальной безопасности и обороноспособности страны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12/3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МЧС Росси</w:t>
            </w:r>
            <w:proofErr w:type="gramStart"/>
            <w:r>
              <w:t>и-</w:t>
            </w:r>
            <w:proofErr w:type="gramEnd"/>
            <w:r>
              <w:t xml:space="preserve"> федеральный орган управления в области защиты населения и территорий от чрезвычайных ситуаций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 «Основные мероприятия, проводимые в РФ, по защите населения от чрезвычайных ситуаций мирного и военного времени» (5 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12/1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Мониторинг и прогнозирование чрезвычайных ситуаций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14/2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Инженерная защита населения и территорий от чрезвычайных ситуаций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15/3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Оповещение населения о чрезвычайных ситуациях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16/4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Эвакуация населения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17/5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Аварийно-спасательные и другие неотложные работы в очагах поражения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«Организация борьбы с терроризмом и наркобизнесом в Российской Федерации (6 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18/1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Виды террористических акций, их цели и способы осуществления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19/2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Законодательная и нормативно-правовая база по организации борьбы с терроризмом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20/3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Система борьбы с терроризмом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21/4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 xml:space="preserve">Правила поведения при угрозе террористического акта 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22/5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Государственная политика противодействия наркотизму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23/6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Профилактика наркомании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jc w:val="both"/>
              <w:rPr>
                <w:b/>
              </w:rPr>
            </w:pPr>
            <w:r>
              <w:rPr>
                <w:b/>
              </w:rPr>
              <w:t>Раздел II.   Основы медицинских знаний и здорового образа жизни (11 часов)</w:t>
            </w:r>
          </w:p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 Основы здорового образа жизни» (3ч.)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24/1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Здоровье человек</w:t>
            </w:r>
            <w:proofErr w:type="gramStart"/>
            <w:r>
              <w:t>а-</w:t>
            </w:r>
            <w:proofErr w:type="gramEnd"/>
            <w:r>
              <w:t xml:space="preserve"> как индивидуальная, так и общественная ценность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25/2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Здоровый образ жизни и его составляющие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26/3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Репродуктивное здоровье населени</w:t>
            </w:r>
            <w:proofErr w:type="gramStart"/>
            <w:r>
              <w:t>я-</w:t>
            </w:r>
            <w:proofErr w:type="gramEnd"/>
            <w:r>
              <w:t xml:space="preserve"> национальная безопасность России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«Факторы, разрушающие репродуктивное здоровье» (3ч.)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27/1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Ранние половые связи и их последствия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28/2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Инфекции, передаваемые половым путём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29/3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Понятия о ВИЧ-инфекции и СПИДе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«Правовые основы сохранения и укрепления репродуктивного здоровья» (3ч.)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30/1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Брак и семья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31/2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Семья и здоровый образ жизни человека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32/3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t xml:space="preserve">Основы семейного права в РФ. </w:t>
            </w:r>
            <w:r>
              <w:rPr>
                <w:b/>
              </w:rPr>
              <w:t>Итоговая проверочная работа</w:t>
            </w:r>
          </w:p>
        </w:tc>
      </w:tr>
      <w:tr w:rsidR="00A96135" w:rsidTr="00FD694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pPr>
              <w:rPr>
                <w:b/>
              </w:rPr>
            </w:pPr>
            <w:r>
              <w:rPr>
                <w:b/>
              </w:rPr>
              <w:t>Тема «Оказание первой медицинской помощи» (2ч.)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33/1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Первая медицинская помощь при массовых поражениях</w:t>
            </w:r>
          </w:p>
        </w:tc>
      </w:tr>
      <w:tr w:rsidR="00A96135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>34/2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5" w:rsidRDefault="00A96135" w:rsidP="00FD694F">
            <w:r>
              <w:t xml:space="preserve">Первая медицинская помощь при передозировке в приёме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</w:tr>
    </w:tbl>
    <w:p w:rsidR="004E159F" w:rsidRDefault="004E159F"/>
    <w:sectPr w:rsidR="004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A"/>
    <w:rsid w:val="004E159F"/>
    <w:rsid w:val="00A96135"/>
    <w:rsid w:val="00D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A96135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A9613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A96135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A96135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uiPriority w:val="99"/>
    <w:locked/>
    <w:rsid w:val="00A96135"/>
    <w:rPr>
      <w:shd w:val="clear" w:color="auto" w:fill="FFFFFF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99"/>
    <w:unhideWhenUsed/>
    <w:rsid w:val="00A9613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6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qFormat/>
    <w:locked/>
    <w:rsid w:val="00A96135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A96135"/>
    <w:pPr>
      <w:ind w:left="720"/>
      <w:contextualSpacing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2553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2022-11-20T16:38:00Z</dcterms:created>
  <dcterms:modified xsi:type="dcterms:W3CDTF">2022-11-20T16:38:00Z</dcterms:modified>
</cp:coreProperties>
</file>