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E" w:rsidRPr="00BB6E72" w:rsidRDefault="00486DCE" w:rsidP="00486DC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6A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7E3D06" w:rsidRDefault="007E3D06" w:rsidP="007E3D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</w:t>
      </w:r>
      <w:r w:rsidR="0068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среднего общего образования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685CC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2C4A" w:rsidRPr="00B62C4A" w:rsidRDefault="00B62C4A" w:rsidP="0068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</w:t>
      </w:r>
      <w:proofErr w:type="gram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жизни;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готовность к служению Отечеству, его защите;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– науки, искусства, морали, религии, правосознания, своего места в поликультурном мире;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взаимопонимания, находить общие цели и сотрудничать для их достижения;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 и др.); </w:t>
      </w:r>
      <w:proofErr w:type="gramEnd"/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среднего общего образования отража</w:t>
      </w:r>
      <w:r w:rsidR="00685CC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B62C4A" w:rsidRPr="00B62C4A" w:rsidRDefault="00B62C4A" w:rsidP="0033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B4AA4" w:rsidRPr="00685CC5" w:rsidRDefault="00B62C4A" w:rsidP="0068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Человек. Человек в системе общественных отношений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черты социальной сущности человека;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духовных ценностей в обществе;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искусства;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сущностные характеристики религ</w:t>
      </w:r>
      <w:proofErr w:type="gramStart"/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культурной жизни;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между мышлением и деятельностью;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деятельности, приводить примеры основных видов деятельности;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научного познания;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абсолютную и относительную истины;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685CC5" w:rsidRPr="00685CC5" w:rsidRDefault="00685CC5" w:rsidP="00685CC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685CC5" w:rsidRPr="00685CC5" w:rsidRDefault="00685CC5" w:rsidP="00685CC5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685CC5" w:rsidRPr="00685CC5" w:rsidRDefault="00685CC5" w:rsidP="00685CC5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685CC5" w:rsidRPr="00685CC5" w:rsidRDefault="00685CC5" w:rsidP="00685CC5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685CC5" w:rsidRPr="00685CC5" w:rsidRDefault="00685CC5" w:rsidP="00685CC5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взаимосвязь экономики с другими сферами жизни общества;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основные факторы производства и факторные доходы;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механизм свободного ценообразования, приводить примеры действия законов спроса и предложения;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бизнеса;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и бухгалтерские издержки;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постоянных и переменных издержек производства;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безработицы, различать ее виды;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направлениях государственной политики в области занятости;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участия государства в регулировании рыночной экономики;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685CC5" w:rsidRPr="00685CC5" w:rsidRDefault="00685CC5" w:rsidP="00685CC5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пути достижения экономического роста.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отношения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критерии социальной стратификации;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социальных конфликтов, моделировать ситуации разрешения конфликтов;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социальных норм;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социальной мобильности, конкретизировать примерами;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причины и последствия </w:t>
      </w:r>
      <w:proofErr w:type="spellStart"/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конфликтов, приводить примеры способов их разрешения;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принципы национальной политики России на современном этапе;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685CC5" w:rsidRPr="00685CC5" w:rsidRDefault="00685CC5" w:rsidP="00685CC5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субъектов политической деятельности и объекты политического воздействия;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политическую власть и другие виды власти;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аргументированные суждения о соотношении средств и целей в политике;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и функции политической системы;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государство как центральный институт политической системы;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демократическую избирательную систему;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мажоритарную, пропорциональную, смешанную избирательные системы;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политической элиты и политического лидера в современном обществе;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роль политической идеологии;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функционирование различных партийных систем;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СМИ в современной политической жизни;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основные этапы политического процесса;</w:t>
      </w:r>
    </w:p>
    <w:p w:rsidR="00685CC5" w:rsidRPr="00685CC5" w:rsidRDefault="00685CC5" w:rsidP="00685CC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Правовое регулирование общественных отношений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правовые нормы с другими социальными нормами;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элементы системы права;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иерархию нормативных актов;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гражданских правоотношений;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организационно-правовые формы предприятий;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порядок рассмотрения гражданских споров;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заключения, изменения и расторжения трудового договора;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виды социальной защиты и социального обеспечения;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685CC5" w:rsidRPr="00685CC5" w:rsidRDefault="00685CC5" w:rsidP="00685CC5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Человек. Человек в системе общественных отношений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разнообразные явления и процессы общественного развития;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основные методы научного познания;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особенности социального познания;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типы мировоззрений;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685CC5" w:rsidRPr="00685CC5" w:rsidRDefault="00685CC5" w:rsidP="00685CC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собственную позицию по вопросу познаваемости мира и аргументировать ее.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685CC5" w:rsidRPr="00685CC5" w:rsidRDefault="00685CC5" w:rsidP="00685CC5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685CC5" w:rsidRPr="00685CC5" w:rsidRDefault="00685CC5" w:rsidP="00685CC5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685CC5" w:rsidRPr="00685CC5" w:rsidRDefault="00685CC5" w:rsidP="00685CC5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Экономика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 формулировать характерные особенности рыночных структур;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противоречия рынка;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роль и место фондового рынка в рыночных структурах;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возможности финансирования малых и крупных фирм;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 выбор форм бизнеса в конкретных ситуациях;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источники финансирования малых и крупных предприятий;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место маркетинга в деятельности организации;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применять полученные знания для выполнения социальных ролей работника и производителя;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свои возможности трудоустройства в условиях рынка труда;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фазы экономического цикла;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685CC5" w:rsidRPr="00685CC5" w:rsidRDefault="00685CC5" w:rsidP="00685CC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 отношения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причины социального неравенства в истории и современном обществе;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собственное отношение к различным способам разрешения социальных конфликтов;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685CC5" w:rsidRPr="00685CC5" w:rsidRDefault="00685CC5" w:rsidP="00685CC5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численность населения и динамику ее изменений в мире и в России.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Политика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основные этапы избирательной кампании;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перспективе осознанно участвовать в избирательных кампаниях;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особенности политического процесса в России;</w:t>
      </w:r>
    </w:p>
    <w:p w:rsidR="00685CC5" w:rsidRPr="00685CC5" w:rsidRDefault="00685CC5" w:rsidP="00685CC5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основные тенденции современного политического процесса.</w:t>
      </w:r>
    </w:p>
    <w:p w:rsidR="00685CC5" w:rsidRPr="00685CC5" w:rsidRDefault="00685CC5" w:rsidP="00685C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перечислять участников законотворческого процесса и раскрывать их функции;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механизм судебной защиты прав человека и гражданина в РФ;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предпринимательских правоотношениях;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происходящие события и поведение людей с точки зрения соответствия закону;</w:t>
      </w:r>
    </w:p>
    <w:p w:rsidR="00685CC5" w:rsidRPr="00685CC5" w:rsidRDefault="00685CC5" w:rsidP="00685CC5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CC5" w:rsidRDefault="00685CC5" w:rsidP="00685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685CC5" w:rsidRDefault="00685CC5" w:rsidP="00685C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класс.</w:t>
      </w:r>
    </w:p>
    <w:p w:rsidR="00685CC5" w:rsidRDefault="00685CC5" w:rsidP="00685C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ч.)</w:t>
      </w:r>
    </w:p>
    <w:p w:rsidR="00685CC5" w:rsidRPr="00C24937" w:rsidRDefault="00685CC5" w:rsidP="00685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обществе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(20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5CC5" w:rsidRPr="00C24937" w:rsidRDefault="00685CC5" w:rsidP="00685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685CC5" w:rsidRPr="00C24937" w:rsidRDefault="00685CC5" w:rsidP="00685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«Общество как мир культуры» (16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685CC5" w:rsidRPr="00C24937" w:rsidRDefault="00685CC5" w:rsidP="00685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общества. Культура и духовная жизнь. Формы и разновидности культуры: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народная, массовая и элитарная. Диалог культур. Средства массовой информации. Наука и образование. Наука, ее роль в современном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 Этика ученого. Непрерывное образование и самообразование. Мораль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религия. Мораль, ее категории. Религия, ее роль в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общества. Нравственная культура. Искусство и духовная жизнь. Искусство, его формы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направления. Эстетическая культура.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духовной жизни современной России.</w:t>
      </w:r>
    </w:p>
    <w:p w:rsidR="00685CC5" w:rsidRPr="00C24937" w:rsidRDefault="00685CC5" w:rsidP="00685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«Правовое регулиров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общественных отношений» (30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5CC5" w:rsidRPr="00C24937" w:rsidRDefault="00685CC5" w:rsidP="00685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685CC5" w:rsidRPr="00C24937" w:rsidRDefault="00685CC5" w:rsidP="0068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C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ч.)</w:t>
      </w:r>
    </w:p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в развитии. </w:t>
      </w:r>
      <w:proofErr w:type="spellStart"/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C2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Прогресс и регресс. Современный мир и его противоречия.</w:t>
      </w:r>
    </w:p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323" w:rsidRDefault="00567323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323" w:rsidRDefault="00567323" w:rsidP="00567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567323" w:rsidRPr="00567323" w:rsidRDefault="00567323" w:rsidP="00567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323" w:rsidRPr="007E3D06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ч.)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Экономическая жизнь общества.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экономики в жизни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как подсистема общества. Экономика и уровень жизни. Влияние экономики на социальную структуру общества. Экономика и политика.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Экономика: наука и хозяйство. Экономика — сложнейшая сфера жизни общества. Что изучает экономическая наука. Экономические цели и задачи. Основные компоненты экономики. Производство, распределение, обмен и потребление. Основные экономические показатели. Макроэкономика и микроэкономика. Экономическая деятельность, её основные показатели. Понятие ВВП.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и развитие.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рост. </w:t>
      </w:r>
      <w:r w:rsidRPr="00B62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Абсолютный прирост.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Экстенсивный и интенсивный ти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пы экономического роста. </w:t>
      </w:r>
      <w:r w:rsidRPr="00B62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Факто</w:t>
      </w:r>
      <w:r w:rsidRPr="00B62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 экономического роста. Научно-технический прогресс (НТП).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развитие. Циклическое развитие экономики. Причины циклического развития.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отношения в экономики. Рынок в жизни общества. Рыночная экономика. Рынок как многозначное понятие. Виды рынков. Механизм спроса и предложения как основы рынка. Инфраструктура рынка. Конкуренция и монополия. Виды конкуренции. Политика защиты конкуренции и антимонопольное законодательство. Естественные монополии, их роль и значение в экономике России. Особенности современной экономики России.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в экономике.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производства и факторные доходы. Экономические ресурсы производства. Капитал. Экономические и бухгалтерские издержки и прибыль. Постоянные и переменные издержки производства. Структура налогов. Виды налогов. Функции налогов. Налоговая политика государства.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Предпринимательство. Правовые основы предпринимательства. Организационно-правовые формы организации бизнеса. Виды предпринимательской деятельности. Как открыть свое дело.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успеха в бизнесе.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финансирования бизнеса. Основные принципы менеджмента. Основы маркетинга.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государство.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его роль в экономике. Экономические функции государства. Экономическая политика. Общественные блага. Внешние эффекты. Многообразие форм участия государства в экономике. Денежно-кредитная (монетарная) политика. Бюджетно-налоговая (фискальная) политика. Налоги. Бюджетная и инвестиционная политика государства. Госбюджет. Государственный долг. Нужна ли рынку помощь государства.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в экономике.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Финансы. Банковская система. Роль ЦБ в банковской системе России. Финансовые институты. Виды, причины и последствия инфляции.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и безработица. Рынок труда. Заработная плата. Прожиточный минимум. Причины и виды безработицы. Государственная политика в области занятости.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Международная торговля.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культура. Экономическая культура: сущность и структура. Экономические отношения и интересы. Экономическая свобода и ответственность. Культура производителя и потребителя. Этика предпринимательства. Соблюдение правил делового общения.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Социальная сфера. 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их типы. Социальная стратификация, неравенство. Социальная мобильность, виды социальной мобильности в современном обществе. Каналы социальной мобильности. Социальные интересы.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и отклоняющееся поведение.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опасность.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и межнациональные отношения.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общности. Нации.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конфликт. Виды социальных конфликтов, их причины. Пути и средства их разрешения. Национальное самосознание. Межнациональные отношения, </w:t>
      </w:r>
      <w:proofErr w:type="spellStart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конфликты,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пути их разрешения. Конституционные принципы национальной политики в Российской Федерации.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 – социальный пол.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Гендерные стереотипы и роли. Гендер и социализация. Гендерные отношения в современном обществе.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в современном обществе. Молодёжь как социальная группа. Развитие социальных ролей в юношеском обществе. Особенности молодёжной субкультуры.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современной России. Изменение численности населения России. Возрастной состав населения России. Рождаемость и смертность. Миграция.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Политическая жизнь общества. 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власти. Типология властных отношений. Политическая власть. Государство как главный институт политической власти. Функции государства. Политическая сфера и политические институты. Политические отношения. Политическая власть.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режим. Типология политических режимов. Демократия, ее основные ценности и признаки.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 и правовое государство.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правового государства. Гражданское общество. Проблемы формирования и гражданского общества в Российской Федерации. Гражданские инициативы. Местное самоуправление.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 выборы.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система. Типы избирательных систем. Избирательная кампания в Российской Федерации. Законодательство Российской Федерации о выборах.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партийные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партии и движения, их классификация. Типология и функции политических партий. Типы партийных систем.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элита и политическое лидерство.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элита. Политическое лидерство. Роль политического лидера. Типы лидерства.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сознание.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Обыденное и теоретическое сознание. Идеология. Современные политические идеологии. Роль идеологии в политической жизни. Политическая психология. Средства массовой информации и политическое сознание.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поведение.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политического поведения. Политический терроризм. Регулирование политического поведения.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процесс и культура политического участия. Сущность и этапы политического процесса. Политическое участие. Политическая культура. 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 Взгляд в будущее.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E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67323" w:rsidRPr="00B62C4A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Глобальные про</w:t>
      </w:r>
      <w:r w:rsidRPr="00B62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блемы современности. Возможная альтернатива. Постиндустриальное (информационное) общество. </w:t>
      </w:r>
    </w:p>
    <w:p w:rsidR="00567323" w:rsidRDefault="00567323" w:rsidP="00567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1B0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Региональное 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общества на Севере. Прогресс и регресс в развитии Севера. НТП на Севере на различных этапах развития. Основные направления НТП в условиях Севера. Проявление глобальных проблем человечества на Севере. Пути решения проблем.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как результат взаимодействия северной природы и общества. Влияние природы на биологию, здоровье, психику, сознание человека. Деятельность человека на Севере: особенности, промыслы. Характер северян. Социальные феномены жизни северян.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Познание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Мифы на Севере. Народная мудрость. Жизненный опыт. Природа как источник познания человека на Севере.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 общества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культура северян. Народная культура на Севере. Представители. Наука на Севере. Персоналии. Ученый, поэт, философ, историк, основатель МГУ им. Ломоносова. Образование на Севере. Смысл жизни северянина. Обряды, культовые предметы и сооружения на Севере. Православие на Архангельском Севере. Различные жанры (виды) искусства на Севере.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Экономическая сфера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собственности на Севере: история и современность. Рынок на Севере: история и современность. Предпринимательство на Севере: история и современность. Персоналии. Экономические отношения Архангельской области с другими регионами: страны СНГ, Западная Европа, страны-соседи, Баренц-регион, другие области.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сфера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структура области. Национальный состав Архангельской области. Ненецкий автономный округ. Семья на Севере: особенности, традиции, проблемы. Молодежные, детские организации в Архангельской области. Выдающиеся граждане (прошлое и современность).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Политическая сфера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ветви власти в регионе: органы, функции, персоналии. Политические партии и общественные объединения на Севере. Выборы в области. Органы местного самоуправления. Политическая жизнь Архангельской области.</w:t>
      </w:r>
    </w:p>
    <w:p w:rsidR="00567323" w:rsidRPr="002A11B0" w:rsidRDefault="00567323" w:rsidP="0056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Права, свободы и обязанности, их реализация на Севере. Правоохранительные органы в регионе. Несовершеннолетние и преступность в регионе.</w:t>
      </w:r>
    </w:p>
    <w:p w:rsidR="00567323" w:rsidRDefault="00567323" w:rsidP="00567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6A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форме итогового теста в конце учебного года.</w:t>
      </w:r>
    </w:p>
    <w:p w:rsidR="00685CC5" w:rsidRPr="00C52481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CC5" w:rsidRDefault="00685CC5" w:rsidP="00685CC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85CC5" w:rsidRPr="00685CC5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CC5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685CC5" w:rsidRPr="00495CEA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часов в год – 68 ч., в неделю – 2 ч.</w:t>
      </w:r>
    </w:p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"/>
        <w:gridCol w:w="7023"/>
        <w:gridCol w:w="1855"/>
      </w:tblGrid>
      <w:tr w:rsidR="00685CC5" w:rsidRPr="00797563" w:rsidTr="00685CC5">
        <w:trPr>
          <w:trHeight w:hRule="exact" w:val="564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р</w:t>
            </w:r>
            <w:r w:rsidRPr="00797563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254F68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5CC5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CC5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0B5B9C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5CC5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CC6425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5CC5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9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0B5B9C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5CC5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6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C5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pStyle w:val="TableParagraph"/>
              <w:ind w:right="1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Pr="00797563" w:rsidRDefault="00685CC5" w:rsidP="00685C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CC5" w:rsidRDefault="00685CC5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85CC5" w:rsidRDefault="00685CC5" w:rsidP="0068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5"/>
        <w:gridCol w:w="8616"/>
      </w:tblGrid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01" w:type="pct"/>
          </w:tcPr>
          <w:p w:rsidR="00685CC5" w:rsidRPr="000B5B9C" w:rsidRDefault="00685CC5" w:rsidP="006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9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501" w:type="pct"/>
          </w:tcPr>
          <w:p w:rsidR="00685CC5" w:rsidRPr="000B5B9C" w:rsidRDefault="00685CC5" w:rsidP="006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pct"/>
          </w:tcPr>
          <w:p w:rsidR="00685CC5" w:rsidRPr="000B5B9C" w:rsidRDefault="00685CC5" w:rsidP="006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Человек в обществе (20 часов)</w:t>
            </w:r>
            <w:r w:rsidRPr="000B5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общество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и культура. Науки об обществе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как сложная система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институты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общественного развития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Проблема общественного прогресса </w:t>
            </w:r>
          </w:p>
        </w:tc>
      </w:tr>
      <w:tr w:rsidR="00685CC5" w:rsidRPr="000D666A" w:rsidTr="00685CC5">
        <w:trPr>
          <w:trHeight w:val="285"/>
        </w:trPr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сущность человека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Самосознание и самореализация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 существования людей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 как результат взаимодействия северной природы и общества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Многообразие видов деятельности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и коммуникативная деятельность </w:t>
            </w:r>
          </w:p>
        </w:tc>
      </w:tr>
      <w:tr w:rsidR="00685CC5" w:rsidRPr="000D666A" w:rsidTr="00685CC5">
        <w:trPr>
          <w:trHeight w:val="546"/>
        </w:trPr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4501" w:type="pct"/>
          </w:tcPr>
          <w:p w:rsidR="00685CC5" w:rsidRPr="00FC23E2" w:rsidRDefault="00685CC5" w:rsidP="00685C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огообразие человеческого знания. </w:t>
            </w:r>
            <w:proofErr w:type="spell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</w:t>
            </w:r>
            <w:proofErr w:type="gram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</w:t>
            </w:r>
            <w:proofErr w:type="gramEnd"/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источник познания человека на Севере.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Свобода и необходимость в деятельности человека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Свобода и ответственность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Современное общество </w:t>
            </w:r>
            <w:proofErr w:type="spellStart"/>
            <w:r w:rsidRPr="002D79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общества на Севере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Глобальная информационная экономика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Глобальная угроза международного терроризма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Противодействие международному терроризму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r w:rsidRPr="000C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«Человек в обществе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C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</w:t>
            </w:r>
            <w:r w:rsidRPr="000C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«Человек в обществе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pct"/>
          </w:tcPr>
          <w:p w:rsidR="00685CC5" w:rsidRPr="000B5B9C" w:rsidRDefault="00685CC5" w:rsidP="00685C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Общество как мир культуры (16 часов)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Духовная культура общества. </w:t>
            </w:r>
            <w:proofErr w:type="spell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</w:t>
            </w:r>
            <w:proofErr w:type="gram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Духовная</w:t>
            </w:r>
            <w:proofErr w:type="gramEnd"/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культура северян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Многообразие культур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Духовный мир личности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Мировоззрение и его роль в жизни человека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Устойчивость и изменчивость моральных норм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и её функции в обществе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</w:t>
            </w:r>
            <w:proofErr w:type="gramStart"/>
            <w:r w:rsidRPr="00FC23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Наука на Севере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29/8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в современном обществе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30/9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Религия и религиозные организации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Религия и религиозные организации в современной России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32/11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33/12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искусства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Массовая культура</w:t>
            </w:r>
            <w:r w:rsidRPr="000D6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35/14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 и массовая культура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D66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pct"/>
          </w:tcPr>
          <w:p w:rsidR="00685CC5" w:rsidRPr="000D666A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«Общество как мир культуры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37/16</w:t>
            </w:r>
          </w:p>
        </w:tc>
        <w:tc>
          <w:tcPr>
            <w:tcW w:w="4501" w:type="pct"/>
          </w:tcPr>
          <w:p w:rsidR="00685CC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</w:t>
            </w: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«Общество как мир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pct"/>
          </w:tcPr>
          <w:p w:rsidR="00685CC5" w:rsidRPr="000B5B9C" w:rsidRDefault="00685CC5" w:rsidP="00685C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Правовое регулирование общественных отношений (30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естественного и позитивного права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права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права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нормативных актов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44/7</w:t>
            </w:r>
          </w:p>
        </w:tc>
        <w:tc>
          <w:tcPr>
            <w:tcW w:w="4501" w:type="pct"/>
          </w:tcPr>
          <w:p w:rsidR="00685CC5" w:rsidRPr="004F3A96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45/8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79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Р.с</w:t>
            </w:r>
            <w:proofErr w:type="spellEnd"/>
            <w:r w:rsidRPr="002D79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Правоохранительные органы в регионе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47/10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культура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48/11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49/12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Воинская обязанность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50/13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51/14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Наследование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52/15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53/16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и обязанности детей и родителей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54/17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55/18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защита и социальное обеспечение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4501" w:type="pct"/>
          </w:tcPr>
          <w:p w:rsidR="00685CC5" w:rsidRPr="004E2984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право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58/21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59/22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60/23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61/24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стадии конституционного судопроизводства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62/25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преступления и правонарушения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Итоговый тест.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64/26</w:t>
            </w:r>
          </w:p>
        </w:tc>
        <w:tc>
          <w:tcPr>
            <w:tcW w:w="4501" w:type="pct"/>
          </w:tcPr>
          <w:p w:rsidR="00685CC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Правовые основы антитеррористической политики Российской Федерации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65/27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власти, проводящие политику противодействия терроризму 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66/28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r w:rsidRPr="003A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«Правовое регулирование общественных отн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ошений». </w:t>
            </w:r>
            <w:proofErr w:type="spellStart"/>
            <w:r w:rsidRPr="002D79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A0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Права, свободы и обязанности, их реализация на Севере.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67/29</w:t>
            </w:r>
          </w:p>
        </w:tc>
        <w:tc>
          <w:tcPr>
            <w:tcW w:w="4501" w:type="pct"/>
          </w:tcPr>
          <w:p w:rsidR="00685CC5" w:rsidRPr="00632FB5" w:rsidRDefault="00685CC5" w:rsidP="00685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Обобщающий урок  </w:t>
            </w:r>
            <w:r w:rsidRPr="003A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«Правовое регулирование общественных отношений».</w:t>
            </w:r>
          </w:p>
        </w:tc>
      </w:tr>
      <w:tr w:rsidR="00685CC5" w:rsidRPr="000D666A" w:rsidTr="00685CC5">
        <w:tc>
          <w:tcPr>
            <w:tcW w:w="499" w:type="pct"/>
          </w:tcPr>
          <w:p w:rsidR="00685CC5" w:rsidRDefault="00685CC5" w:rsidP="006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</w:t>
            </w:r>
          </w:p>
        </w:tc>
        <w:tc>
          <w:tcPr>
            <w:tcW w:w="4501" w:type="pct"/>
          </w:tcPr>
          <w:p w:rsidR="00685CC5" w:rsidRPr="000B5B9C" w:rsidRDefault="00685CC5" w:rsidP="00685C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Заключение. Человек в </w:t>
            </w: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0B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</w:tbl>
    <w:p w:rsidR="00486DCE" w:rsidRDefault="00486DCE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DCE" w:rsidRDefault="00486DCE" w:rsidP="007E3D06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7E3D06" w:rsidRDefault="007E3D06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DCE" w:rsidRPr="00495CEA" w:rsidRDefault="00486DCE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часов в год – 68 ч., в неделю – 2 ч.</w:t>
      </w:r>
    </w:p>
    <w:p w:rsidR="00486DCE" w:rsidRDefault="00486DCE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"/>
        <w:gridCol w:w="7023"/>
        <w:gridCol w:w="1855"/>
      </w:tblGrid>
      <w:tr w:rsidR="00486DCE" w:rsidRPr="00797563" w:rsidTr="00685CC5">
        <w:trPr>
          <w:trHeight w:hRule="exact" w:val="564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р</w:t>
            </w:r>
            <w:r w:rsidRPr="00797563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797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486DCE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86DCE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E3D06" w:rsidRDefault="00D526FE" w:rsidP="00D5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жизнь общества 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0B5B9C" w:rsidRDefault="00D526F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6DCE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E3D06" w:rsidRDefault="00D526FE" w:rsidP="00D5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CC6425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6DCE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E3D06" w:rsidRDefault="00D526FE" w:rsidP="00D5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жизнь общества 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0B5B9C" w:rsidRDefault="00D526F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DCE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6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D526F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DCE" w:rsidRPr="00797563" w:rsidTr="00685CC5">
        <w:trPr>
          <w:trHeight w:hRule="exact" w:val="286"/>
        </w:trPr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pStyle w:val="TableParagraph"/>
              <w:ind w:right="1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Pr="00797563" w:rsidRDefault="00486DCE" w:rsidP="00685C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DCE" w:rsidRDefault="00486DCE" w:rsidP="0068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86DCE" w:rsidRDefault="00486DCE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"/>
        <w:gridCol w:w="8723"/>
      </w:tblGrid>
      <w:tr w:rsidR="00486DCE" w:rsidRPr="00486DCE" w:rsidTr="002A11B0">
        <w:trPr>
          <w:trHeight w:val="278"/>
        </w:trPr>
        <w:tc>
          <w:tcPr>
            <w:tcW w:w="443" w:type="pct"/>
            <w:vMerge w:val="restar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557" w:type="pct"/>
            <w:vMerge w:val="restar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9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vMerge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pct"/>
            <w:vMerge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</w:t>
            </w:r>
            <w:r w:rsidR="007E3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Экономическая жизнь общества (26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структура общества.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Экономика как наука.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Экономика как хозяйство.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Экономический рост.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57" w:type="pct"/>
            <w:hideMark/>
          </w:tcPr>
          <w:p w:rsidR="00486DCE" w:rsidRPr="00486DCE" w:rsidRDefault="00486DCE" w:rsidP="00AD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</w:t>
            </w:r>
            <w:r w:rsidR="00AD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D1F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Р.с</w:t>
            </w:r>
            <w:proofErr w:type="spellEnd"/>
            <w:r w:rsidR="00AD0D1F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Рынок на Севере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Фирма в экономике.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Издержки и прибыль.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предпринимательства.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Монетарная и фискальная политика.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Финансы в экономике.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Инфляция: виды, причины и последствия.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0400A3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Причины и виды безработицы.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00A3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0FF6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культура: сущность и структура.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0FF6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Экономическая свобода и социальная ответственность.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0FF6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4557" w:type="pct"/>
            <w:hideMark/>
          </w:tcPr>
          <w:p w:rsidR="00486DCE" w:rsidRPr="00486DCE" w:rsidRDefault="000400A3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A24021">
              <w:rPr>
                <w:rFonts w:ascii="Times New Roman" w:hAnsi="Times New Roman" w:cs="Times New Roman"/>
                <w:sz w:val="24"/>
                <w:szCs w:val="24"/>
              </w:rPr>
              <w:t>«Экономическая жизнь общества».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0FF6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4557" w:type="pct"/>
            <w:hideMark/>
          </w:tcPr>
          <w:p w:rsidR="00486DCE" w:rsidRPr="00486DCE" w:rsidRDefault="000400A3" w:rsidP="007E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«Экономическая жизнь общества»</w:t>
            </w:r>
            <w:proofErr w:type="gramStart"/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0D1F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AD0D1F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spellEnd"/>
            <w:r w:rsidR="007E3D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Экономические отношения Архангельской области с другими регионами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Социальная сфера (16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  <w:r w:rsidR="00D0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proofErr w:type="gramStart"/>
            <w:r w:rsidR="007E3D0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="007E3D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Социальная</w:t>
            </w:r>
            <w:proofErr w:type="gramEnd"/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структура </w:t>
            </w:r>
            <w:r w:rsidR="00D03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Архангельской 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57" w:type="pct"/>
            <w:hideMark/>
          </w:tcPr>
          <w:p w:rsidR="00486DCE" w:rsidRPr="00486DCE" w:rsidRDefault="00486DCE" w:rsidP="00D0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  <w:r w:rsidR="00D0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Социальные нормы.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 и пути их преодоления.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</w:t>
            </w:r>
            <w:r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proofErr w:type="gramStart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Семья на Севере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Бытовые отношения.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Гендерные отношения в современном обществе.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обществе.</w:t>
            </w:r>
            <w:r w:rsidR="00A2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021" w:rsidRPr="00A24021">
              <w:rPr>
                <w:rFonts w:ascii="Times New Roman" w:hAnsi="Times New Roman" w:cs="Times New Roman"/>
                <w:i/>
                <w:sz w:val="24"/>
                <w:szCs w:val="24"/>
              </w:rPr>
              <w:t>Р.с</w:t>
            </w:r>
            <w:proofErr w:type="spellEnd"/>
            <w:r w:rsidR="00A2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021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Молодежные, детские организации в Архангельской области.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Молодёжная субкультура.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Рождаемость, смертность и миграции.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90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7" w:type="pct"/>
            <w:hideMark/>
          </w:tcPr>
          <w:p w:rsidR="00486DCE" w:rsidRPr="00486DCE" w:rsidRDefault="00390FF6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«Социальная сфера».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557" w:type="pct"/>
            <w:hideMark/>
          </w:tcPr>
          <w:p w:rsidR="00486DCE" w:rsidRPr="00486DCE" w:rsidRDefault="00390FF6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«Социальная сфера».</w:t>
            </w:r>
          </w:p>
        </w:tc>
      </w:tr>
      <w:tr w:rsidR="00486DCE" w:rsidRPr="00486DCE" w:rsidTr="00AD0D1F">
        <w:trPr>
          <w:trHeight w:val="335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</w:t>
            </w:r>
            <w:r w:rsidR="002A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Политическая жизнь общества (20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Политическая власть.</w:t>
            </w:r>
            <w:r w:rsidR="00D0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Р.с</w:t>
            </w:r>
            <w:proofErr w:type="spellEnd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 ветви власти в регионе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  <w:r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Р.с</w:t>
            </w:r>
            <w:proofErr w:type="spellEnd"/>
            <w:r w:rsidR="00D039AD" w:rsidRPr="00D03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9AD" w:rsidRPr="002A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Политические партии и общественные объединения на Севере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Партийные системы.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Политическая элита.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57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4557" w:type="pct"/>
            <w:hideMark/>
          </w:tcPr>
          <w:p w:rsidR="00486DCE" w:rsidRPr="00486DCE" w:rsidRDefault="00390FF6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077B9E">
              <w:rPr>
                <w:rFonts w:ascii="Times New Roman" w:hAnsi="Times New Roman" w:cs="Times New Roman"/>
                <w:sz w:val="24"/>
                <w:szCs w:val="24"/>
              </w:rPr>
              <w:t>ременные политические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4557" w:type="pct"/>
            <w:hideMark/>
          </w:tcPr>
          <w:p w:rsidR="00486DCE" w:rsidRPr="00486DCE" w:rsidRDefault="00390FF6" w:rsidP="0039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4557" w:type="pct"/>
            <w:hideMark/>
          </w:tcPr>
          <w:p w:rsidR="00486DCE" w:rsidRPr="00486DCE" w:rsidRDefault="00390FF6" w:rsidP="0039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политического поведения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4557" w:type="pct"/>
            <w:hideMark/>
          </w:tcPr>
          <w:p w:rsidR="00486DCE" w:rsidRPr="00486DCE" w:rsidRDefault="00390FF6" w:rsidP="0039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4557" w:type="pct"/>
            <w:hideMark/>
          </w:tcPr>
          <w:p w:rsidR="00486DCE" w:rsidRPr="00486DCE" w:rsidRDefault="00390FF6" w:rsidP="0039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Культура политического участия.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4557" w:type="pct"/>
            <w:hideMark/>
          </w:tcPr>
          <w:p w:rsidR="00486DCE" w:rsidRPr="00486DCE" w:rsidRDefault="00390FF6" w:rsidP="0039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теме «Политическая жизнь общества».</w:t>
            </w:r>
            <w:r w:rsidR="00A2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557" w:type="pct"/>
            <w:hideMark/>
          </w:tcPr>
          <w:p w:rsidR="00486DCE" w:rsidRPr="00486DCE" w:rsidRDefault="00390FF6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486DCE" w:rsidRPr="00486D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«Политическая жизнь общества».</w:t>
            </w:r>
            <w:r w:rsidR="00A2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pct"/>
            <w:hideMark/>
          </w:tcPr>
          <w:p w:rsidR="00486DCE" w:rsidRPr="00486DCE" w:rsidRDefault="004D13BB" w:rsidP="004D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8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D13BB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57" w:type="pct"/>
            <w:hideMark/>
          </w:tcPr>
          <w:p w:rsidR="00486DCE" w:rsidRPr="00486DCE" w:rsidRDefault="004D13BB" w:rsidP="004D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Взгляд в будущее.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57" w:type="pct"/>
            <w:hideMark/>
          </w:tcPr>
          <w:p w:rsidR="00486DCE" w:rsidRPr="00486DCE" w:rsidRDefault="004D13BB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успешно подготовиться к ЕГЭ.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557" w:type="pct"/>
            <w:hideMark/>
          </w:tcPr>
          <w:p w:rsidR="00486DCE" w:rsidRPr="00486DCE" w:rsidRDefault="00486DCE" w:rsidP="004D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«Обществознание</w:t>
            </w:r>
            <w:r w:rsidR="004D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57" w:type="pct"/>
            <w:hideMark/>
          </w:tcPr>
          <w:p w:rsidR="00486DCE" w:rsidRPr="00486DCE" w:rsidRDefault="004D13BB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«Обществознание . 11 класс».</w:t>
            </w:r>
          </w:p>
        </w:tc>
      </w:tr>
      <w:tr w:rsidR="00486DCE" w:rsidRPr="00486DCE" w:rsidTr="002A11B0">
        <w:trPr>
          <w:trHeight w:val="278"/>
        </w:trPr>
        <w:tc>
          <w:tcPr>
            <w:tcW w:w="443" w:type="pct"/>
            <w:hideMark/>
          </w:tcPr>
          <w:p w:rsidR="00486DCE" w:rsidRPr="00486DCE" w:rsidRDefault="00486DCE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A11B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57" w:type="pct"/>
            <w:hideMark/>
          </w:tcPr>
          <w:p w:rsidR="00486DCE" w:rsidRPr="00486DCE" w:rsidRDefault="004D13BB" w:rsidP="0048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 . 11 класс».</w:t>
            </w:r>
          </w:p>
        </w:tc>
      </w:tr>
    </w:tbl>
    <w:p w:rsidR="00486DCE" w:rsidRDefault="00486DCE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4A" w:rsidRDefault="00B62C4A" w:rsidP="00B62C4A">
      <w:pPr>
        <w:pStyle w:val="a4"/>
      </w:pPr>
    </w:p>
    <w:p w:rsidR="00B62C4A" w:rsidRDefault="00B62C4A" w:rsidP="00B62C4A">
      <w:pPr>
        <w:pStyle w:val="a4"/>
      </w:pPr>
    </w:p>
    <w:p w:rsidR="00486DCE" w:rsidRPr="00486DCE" w:rsidRDefault="00486DCE" w:rsidP="004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6DCE" w:rsidRPr="004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3CE"/>
    <w:multiLevelType w:val="multilevel"/>
    <w:tmpl w:val="700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41E8"/>
    <w:multiLevelType w:val="multilevel"/>
    <w:tmpl w:val="4EA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44C54"/>
    <w:multiLevelType w:val="multilevel"/>
    <w:tmpl w:val="CD6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4C50"/>
    <w:multiLevelType w:val="multilevel"/>
    <w:tmpl w:val="CAF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253B8"/>
    <w:multiLevelType w:val="multilevel"/>
    <w:tmpl w:val="052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87C18"/>
    <w:multiLevelType w:val="multilevel"/>
    <w:tmpl w:val="F49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5408A"/>
    <w:multiLevelType w:val="multilevel"/>
    <w:tmpl w:val="765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C07A1"/>
    <w:multiLevelType w:val="multilevel"/>
    <w:tmpl w:val="B33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9129A"/>
    <w:multiLevelType w:val="multilevel"/>
    <w:tmpl w:val="8C6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C2DEB"/>
    <w:multiLevelType w:val="multilevel"/>
    <w:tmpl w:val="828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A720D"/>
    <w:multiLevelType w:val="multilevel"/>
    <w:tmpl w:val="690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B6343"/>
    <w:multiLevelType w:val="multilevel"/>
    <w:tmpl w:val="97E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E"/>
    <w:rsid w:val="000400A3"/>
    <w:rsid w:val="00077B9E"/>
    <w:rsid w:val="002A11B0"/>
    <w:rsid w:val="002B4AA4"/>
    <w:rsid w:val="003339E4"/>
    <w:rsid w:val="00390FF6"/>
    <w:rsid w:val="00486DCE"/>
    <w:rsid w:val="004D13BB"/>
    <w:rsid w:val="00567323"/>
    <w:rsid w:val="00685CC5"/>
    <w:rsid w:val="007E3D06"/>
    <w:rsid w:val="00857098"/>
    <w:rsid w:val="00A24021"/>
    <w:rsid w:val="00AD0D1F"/>
    <w:rsid w:val="00B62C4A"/>
    <w:rsid w:val="00D039AD"/>
    <w:rsid w:val="00D526FE"/>
    <w:rsid w:val="00E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6DCE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B6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5CC5"/>
  </w:style>
  <w:style w:type="character" w:customStyle="1" w:styleId="c30">
    <w:name w:val="c30"/>
    <w:basedOn w:val="a0"/>
    <w:rsid w:val="00685CC5"/>
  </w:style>
  <w:style w:type="character" w:customStyle="1" w:styleId="c0">
    <w:name w:val="c0"/>
    <w:basedOn w:val="a0"/>
    <w:rsid w:val="00685CC5"/>
  </w:style>
  <w:style w:type="paragraph" w:customStyle="1" w:styleId="c68">
    <w:name w:val="c68"/>
    <w:basedOn w:val="a"/>
    <w:rsid w:val="006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5CC5"/>
  </w:style>
  <w:style w:type="character" w:customStyle="1" w:styleId="c15">
    <w:name w:val="c15"/>
    <w:basedOn w:val="a0"/>
    <w:rsid w:val="00685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6DCE"/>
    <w:pPr>
      <w:widowControl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B6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5CC5"/>
  </w:style>
  <w:style w:type="character" w:customStyle="1" w:styleId="c30">
    <w:name w:val="c30"/>
    <w:basedOn w:val="a0"/>
    <w:rsid w:val="00685CC5"/>
  </w:style>
  <w:style w:type="character" w:customStyle="1" w:styleId="c0">
    <w:name w:val="c0"/>
    <w:basedOn w:val="a0"/>
    <w:rsid w:val="00685CC5"/>
  </w:style>
  <w:style w:type="paragraph" w:customStyle="1" w:styleId="c68">
    <w:name w:val="c68"/>
    <w:basedOn w:val="a"/>
    <w:rsid w:val="006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5CC5"/>
  </w:style>
  <w:style w:type="character" w:customStyle="1" w:styleId="c15">
    <w:name w:val="c15"/>
    <w:basedOn w:val="a0"/>
    <w:rsid w:val="0068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87F6-B4D0-4129-BF96-C997269F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5</cp:revision>
  <dcterms:created xsi:type="dcterms:W3CDTF">2020-08-10T19:49:00Z</dcterms:created>
  <dcterms:modified xsi:type="dcterms:W3CDTF">2020-08-14T16:42:00Z</dcterms:modified>
</cp:coreProperties>
</file>