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CE" w:rsidRDefault="003E4ACE" w:rsidP="003E4A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ОБЩЕСТВОЗНАНИЕ. Базовый уровень. </w:t>
      </w:r>
    </w:p>
    <w:p w:rsidR="003E4ACE" w:rsidRDefault="003E4ACE" w:rsidP="003E4ACE">
      <w:pPr>
        <w:ind w:firstLine="709"/>
        <w:rPr>
          <w:b/>
          <w:sz w:val="24"/>
          <w:szCs w:val="24"/>
        </w:rPr>
      </w:pPr>
    </w:p>
    <w:p w:rsidR="003E4ACE" w:rsidRDefault="003E4ACE" w:rsidP="003E4AC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3E4ACE" w:rsidRDefault="003E4ACE" w:rsidP="003E4ACE">
      <w:pPr>
        <w:ind w:firstLine="709"/>
        <w:rPr>
          <w:b/>
          <w:bCs/>
          <w:sz w:val="24"/>
          <w:szCs w:val="24"/>
        </w:rPr>
      </w:pP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Личностные результаты </w:t>
      </w:r>
      <w:r>
        <w:rPr>
          <w:sz w:val="24"/>
          <w:szCs w:val="24"/>
        </w:rPr>
        <w:t xml:space="preserve">освоения основной образовательной программы среднего общего образования отражают: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сформированность гражданской позиции выпускника как сознательного, активного и ответственного члена российского общества, уважающего закон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готовность к служению Отечеству, его защите;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– науки, искусства, морали, религии, правосознания, своего места в поликультурном мире;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сформированность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взаимопонимания, находить общие цели и сотрудничать для их достижения;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 и др.);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Метапредметные результаты </w:t>
      </w:r>
      <w:r>
        <w:rPr>
          <w:sz w:val="24"/>
          <w:szCs w:val="24"/>
        </w:rPr>
        <w:t>освоения основной образовательной программы среднего общего образования отражают:</w:t>
      </w:r>
      <w:r>
        <w:rPr>
          <w:b/>
          <w:bCs/>
          <w:sz w:val="24"/>
          <w:szCs w:val="24"/>
        </w:rPr>
        <w:t xml:space="preserve">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</w:t>
      </w:r>
    </w:p>
    <w:p w:rsidR="003E4ACE" w:rsidRDefault="003E4ACE" w:rsidP="003E4ACE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Человек. Человек в системе общественных отношений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черты социальной сущности человека;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определять роль духовных ценностей в обществе;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распознавать формы культуры по их признакам, иллюстрировать их примерами;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виды искусства;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соотносить поступки и отношения с принятыми нормами морали;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сущностные характеристики религии и ее роль в культурной жизни;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раскрывать связь между мышлением и деятельностью;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и соотносить цели, средства и результаты деятельности;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анализировать различные ситуации свободного выбора, выявлять его основания и последствия;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особенности научного познания;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абсолютную и относительную истины;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3E4ACE" w:rsidRDefault="003E4ACE" w:rsidP="003E4ACE">
      <w:pPr>
        <w:numPr>
          <w:ilvl w:val="0"/>
          <w:numId w:val="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</w:rPr>
        <w:t>Общество как сложная динамическая система</w:t>
      </w:r>
    </w:p>
    <w:p w:rsidR="003E4ACE" w:rsidRDefault="003E4ACE" w:rsidP="003E4ACE">
      <w:pPr>
        <w:numPr>
          <w:ilvl w:val="0"/>
          <w:numId w:val="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3E4ACE" w:rsidRDefault="003E4ACE" w:rsidP="003E4ACE">
      <w:pPr>
        <w:numPr>
          <w:ilvl w:val="0"/>
          <w:numId w:val="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3E4ACE" w:rsidRDefault="003E4ACE" w:rsidP="003E4ACE">
      <w:pPr>
        <w:numPr>
          <w:ilvl w:val="0"/>
          <w:numId w:val="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3E4ACE" w:rsidRDefault="003E4ACE" w:rsidP="003E4ACE">
      <w:pPr>
        <w:numPr>
          <w:ilvl w:val="0"/>
          <w:numId w:val="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</w:rPr>
        <w:t>Экономика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Раскрывать взаимосвязь экономики с другими сферами жизни общества;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lastRenderedPageBreak/>
        <w:t>конкретизировать примерами основные факторы производства и факторные доходы;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формы бизнеса;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экономические и бухгалтерские издержки;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приводить примеры постоянных и переменных издержек производства;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определять причины безработицы, различать ее виды;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высказывать обоснованные суждения о направлениях государственной политики в области занятости;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3E4ACE" w:rsidRDefault="003E4ACE" w:rsidP="003E4ACE">
      <w:pPr>
        <w:numPr>
          <w:ilvl w:val="0"/>
          <w:numId w:val="3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и сравнивать пути достижения экономического роста.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</w:rPr>
        <w:t>Социальные отношения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критерии социальной стратификации;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конкретизировать примерами виды социальных норм;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виды социальной мобильности, конкретизировать примерами;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причины и последствия этносоциальных конфликтов, приводить примеры способов их разрешения;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lastRenderedPageBreak/>
        <w:t>характеризовать основные принципы национальной политики России на современном этапе;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3E4ACE" w:rsidRDefault="003E4ACE" w:rsidP="003E4ACE">
      <w:pPr>
        <w:numPr>
          <w:ilvl w:val="0"/>
          <w:numId w:val="4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</w:rPr>
        <w:t>Политика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политическую власть и другие виды власти;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раскрывать роль и функции политической системы;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демократическую избирательную систему;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конкретизировать примерами роль политической идеологии;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раскрывать на примерах функционирование различных партийных систем;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оценивать роль СМИ в современной политической жизни;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иллюстрировать примерами основные этапы политического процесса;</w:t>
      </w:r>
    </w:p>
    <w:p w:rsidR="003E4ACE" w:rsidRDefault="003E4ACE" w:rsidP="003E4ACE">
      <w:pPr>
        <w:numPr>
          <w:ilvl w:val="0"/>
          <w:numId w:val="5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Правовое регулирование общественных отношений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Сравнивать правовые нормы с другими социальными нормами;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основные элементы системы права;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выстраивать иерархию нормативных актов;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lastRenderedPageBreak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раскрывать содержание гражданских правоотношений;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различать организационно-правовые формы предприятий;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порядок рассмотрения гражданских споров;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3E4ACE" w:rsidRDefault="003E4ACE" w:rsidP="003E4ACE">
      <w:pPr>
        <w:numPr>
          <w:ilvl w:val="0"/>
          <w:numId w:val="6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color w:val="000000"/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Человек. Человек в системе общественных отношений</w:t>
      </w:r>
    </w:p>
    <w:p w:rsidR="003E4ACE" w:rsidRDefault="003E4ACE" w:rsidP="003E4ACE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3E4ACE" w:rsidRDefault="003E4ACE" w:rsidP="003E4ACE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3E4ACE" w:rsidRDefault="003E4ACE" w:rsidP="003E4ACE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оценивать разнообразные явления и процессы общественного развития;</w:t>
      </w:r>
    </w:p>
    <w:p w:rsidR="003E4ACE" w:rsidRDefault="003E4ACE" w:rsidP="003E4ACE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характеризовать основные методы научного познания;</w:t>
      </w:r>
    </w:p>
    <w:p w:rsidR="003E4ACE" w:rsidRDefault="003E4ACE" w:rsidP="003E4ACE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 особенности социального познания;</w:t>
      </w:r>
    </w:p>
    <w:p w:rsidR="003E4ACE" w:rsidRDefault="003E4ACE" w:rsidP="003E4ACE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различать типы мировоззрений;</w:t>
      </w:r>
    </w:p>
    <w:p w:rsidR="003E4ACE" w:rsidRDefault="003E4ACE" w:rsidP="003E4ACE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3E4ACE" w:rsidRDefault="003E4ACE" w:rsidP="003E4ACE">
      <w:pPr>
        <w:numPr>
          <w:ilvl w:val="0"/>
          <w:numId w:val="7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Общество как сложная динамическая система</w:t>
      </w:r>
    </w:p>
    <w:p w:rsidR="003E4ACE" w:rsidRDefault="003E4ACE" w:rsidP="003E4ACE">
      <w:pPr>
        <w:numPr>
          <w:ilvl w:val="0"/>
          <w:numId w:val="8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3E4ACE" w:rsidRDefault="003E4ACE" w:rsidP="003E4ACE">
      <w:pPr>
        <w:numPr>
          <w:ilvl w:val="0"/>
          <w:numId w:val="8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3E4ACE" w:rsidRDefault="003E4ACE" w:rsidP="003E4ACE">
      <w:pPr>
        <w:numPr>
          <w:ilvl w:val="0"/>
          <w:numId w:val="8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Экономика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Выделять и формулировать характерные особенности рыночных структур;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 противоречия рынка;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раскрывать роль и место фондового рынка в рыночных структурах;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раскрывать возможности финансирования малых и крупных фирм;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обосновывать выбор форм бизнеса в конкретных ситуациях;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lastRenderedPageBreak/>
        <w:t>различать источники финансирования малых и крупных предприятий;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определять практическое назначение основных функций менеджмента;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определять место маркетинга в деятельности организации;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оценивать свои возможности трудоустройства в условиях рынка труда;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раскрывать фазы экономического цикла;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3E4ACE" w:rsidRDefault="003E4ACE" w:rsidP="003E4ACE">
      <w:pPr>
        <w:numPr>
          <w:ilvl w:val="0"/>
          <w:numId w:val="9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Социальные отношения</w:t>
      </w:r>
    </w:p>
    <w:p w:rsidR="003E4ACE" w:rsidRDefault="003E4ACE" w:rsidP="003E4ACE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3E4ACE" w:rsidRDefault="003E4ACE" w:rsidP="003E4ACE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3E4ACE" w:rsidRDefault="003E4ACE" w:rsidP="003E4ACE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3E4ACE" w:rsidRDefault="003E4ACE" w:rsidP="003E4ACE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3E4ACE" w:rsidRDefault="003E4ACE" w:rsidP="003E4ACE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3E4ACE" w:rsidRDefault="003E4ACE" w:rsidP="003E4ACE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3E4ACE" w:rsidRDefault="003E4ACE" w:rsidP="003E4ACE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3E4ACE" w:rsidRDefault="003E4ACE" w:rsidP="003E4ACE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3E4ACE" w:rsidRDefault="003E4ACE" w:rsidP="003E4ACE">
      <w:pPr>
        <w:numPr>
          <w:ilvl w:val="0"/>
          <w:numId w:val="10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Политика</w:t>
      </w:r>
    </w:p>
    <w:p w:rsidR="003E4ACE" w:rsidRDefault="003E4ACE" w:rsidP="003E4ACE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3E4ACE" w:rsidRDefault="003E4ACE" w:rsidP="003E4ACE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выделять основные этапы избирательной кампании;</w:t>
      </w:r>
    </w:p>
    <w:p w:rsidR="003E4ACE" w:rsidRDefault="003E4ACE" w:rsidP="003E4ACE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 перспективе осознанно участвовать в избирательных кампаниях;</w:t>
      </w:r>
    </w:p>
    <w:p w:rsidR="003E4ACE" w:rsidRDefault="003E4ACE" w:rsidP="003E4ACE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3E4ACE" w:rsidRDefault="003E4ACE" w:rsidP="003E4ACE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3E4ACE" w:rsidRDefault="003E4ACE" w:rsidP="003E4ACE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характеризовать особенности политического процесса в России;</w:t>
      </w:r>
    </w:p>
    <w:p w:rsidR="003E4ACE" w:rsidRDefault="003E4ACE" w:rsidP="003E4ACE">
      <w:pPr>
        <w:numPr>
          <w:ilvl w:val="0"/>
          <w:numId w:val="11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анализировать основные тенденции современного политического процесса.</w:t>
      </w:r>
    </w:p>
    <w:p w:rsidR="003E4ACE" w:rsidRDefault="003E4ACE" w:rsidP="003E4ACE">
      <w:pPr>
        <w:shd w:val="clear" w:color="auto" w:fill="FFFFFF"/>
        <w:rPr>
          <w:rFonts w:cs="Calibri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Правовое регулирование общественных отношений</w:t>
      </w:r>
    </w:p>
    <w:p w:rsidR="003E4ACE" w:rsidRDefault="003E4ACE" w:rsidP="003E4ACE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3E4ACE" w:rsidRDefault="003E4ACE" w:rsidP="003E4ACE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3E4ACE" w:rsidRDefault="003E4ACE" w:rsidP="003E4ACE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3E4ACE" w:rsidRDefault="003E4ACE" w:rsidP="003E4ACE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ориентироваться в предпринимательских правоотношениях;</w:t>
      </w:r>
    </w:p>
    <w:p w:rsidR="003E4ACE" w:rsidRDefault="003E4ACE" w:rsidP="003E4ACE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3E4ACE" w:rsidRDefault="003E4ACE" w:rsidP="003E4ACE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lastRenderedPageBreak/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3E4ACE" w:rsidRDefault="003E4ACE" w:rsidP="003E4ACE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3E4ACE" w:rsidRDefault="003E4ACE" w:rsidP="003E4ACE">
      <w:pPr>
        <w:numPr>
          <w:ilvl w:val="0"/>
          <w:numId w:val="12"/>
        </w:numPr>
        <w:shd w:val="clear" w:color="auto" w:fill="FFFFFF"/>
        <w:ind w:left="786"/>
        <w:jc w:val="both"/>
        <w:rPr>
          <w:rFonts w:cs="Calibri"/>
          <w:color w:val="000000"/>
        </w:rPr>
      </w:pPr>
      <w:r>
        <w:rPr>
          <w:i/>
          <w:iCs/>
          <w:color w:val="000000"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3E4ACE" w:rsidRDefault="003E4ACE" w:rsidP="003E4ACE">
      <w:pPr>
        <w:ind w:firstLine="709"/>
        <w:jc w:val="both"/>
        <w:rPr>
          <w:b/>
          <w:bCs/>
          <w:sz w:val="24"/>
          <w:szCs w:val="24"/>
        </w:rPr>
      </w:pPr>
    </w:p>
    <w:p w:rsidR="003E4ACE" w:rsidRDefault="003E4ACE" w:rsidP="003E4ACE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УЧЕБНОГО ПРЕДМЕТА</w:t>
      </w:r>
    </w:p>
    <w:p w:rsidR="003E4ACE" w:rsidRDefault="003E4ACE" w:rsidP="003E4A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класс.</w:t>
      </w:r>
    </w:p>
    <w:p w:rsidR="003E4ACE" w:rsidRDefault="003E4ACE" w:rsidP="003E4ACE">
      <w:pPr>
        <w:rPr>
          <w:b/>
          <w:sz w:val="24"/>
          <w:szCs w:val="24"/>
        </w:rPr>
      </w:pPr>
    </w:p>
    <w:p w:rsidR="003E4ACE" w:rsidRDefault="003E4ACE" w:rsidP="003E4AC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 (1 ч.)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1. Экономическая жизнь общества. (26 ч.)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экономики в жизни общества. Экономика как подсистема общества. Экономика и уровень жизни. Влияние экономики на социальную структуру общества. Экономика и политика.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Экономика: наука и хозяйство. Экономика — сложнейшая сфера жизни общества. Что изучает экономическая наука. Экономические цели и задачи. Основные компоненты экономики. Производство, распределение, обмен и потребление. Основные экономические показатели. Макроэкономика и микроэкономика. Экономическая деятельность, её основные показатели. Понятие ВВП.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Экономический рост и развитие. Экономический рост. </w:t>
      </w:r>
      <w:r>
        <w:rPr>
          <w:color w:val="000000"/>
          <w:sz w:val="24"/>
          <w:szCs w:val="24"/>
          <w:shd w:val="clear" w:color="auto" w:fill="FFFFFF"/>
        </w:rPr>
        <w:t>Абсолютный прирост.</w:t>
      </w:r>
      <w:r>
        <w:rPr>
          <w:sz w:val="24"/>
          <w:szCs w:val="24"/>
        </w:rPr>
        <w:t xml:space="preserve"> Экстенсивный и интенсивный ти</w:t>
      </w:r>
      <w:r>
        <w:rPr>
          <w:sz w:val="24"/>
          <w:szCs w:val="24"/>
        </w:rPr>
        <w:softHyphen/>
        <w:t xml:space="preserve">пы экономического роста. </w:t>
      </w:r>
      <w:r>
        <w:rPr>
          <w:color w:val="000000"/>
          <w:sz w:val="24"/>
          <w:szCs w:val="24"/>
          <w:shd w:val="clear" w:color="auto" w:fill="FFFFFF"/>
        </w:rPr>
        <w:t>Факто</w:t>
      </w:r>
      <w:r>
        <w:rPr>
          <w:color w:val="000000"/>
          <w:sz w:val="24"/>
          <w:szCs w:val="24"/>
          <w:shd w:val="clear" w:color="auto" w:fill="FFFFFF"/>
        </w:rPr>
        <w:softHyphen/>
        <w:t>ры экономического роста. Научно-технический прогресс (НТП).</w:t>
      </w:r>
      <w:r>
        <w:rPr>
          <w:sz w:val="24"/>
          <w:szCs w:val="24"/>
        </w:rPr>
        <w:t xml:space="preserve"> Экономическое развитие. Циклическое развитие экономики. Причины циклического развития.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Рыночные отношения в экономики. Рынок в жизни общества. Рыночная экономика. Рынок как многозначное понятие. Виды рынков. Механизм спроса и предложения как основы рынка. Инфраструктура рынка. Конкуренция и монополия. Виды конкуренции. Политика защиты конкуренции и антимонопольное законодательство. Естественные монополии, их роль и значение в экономике России. Особенности современной экономики России.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Фирма в экономике. Факторы производства и факторные доходы. Экономические ресурсы производства. Капитал. Экономические и бухгалтерские издержки и прибыль. Постоянные и переменные издержки производства. Структура налогов. Виды налогов. Функции налогов. Налоговая политика государства.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Правовые основы предпринимательской деятельности. Предпринимательство. Правовые основы предпринимательства. Организационно-правовые формы организации бизнеса. Виды предпринимательской деятельности. Как открыть свое дело.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Слагаемые успеха в бизнесе. Основные источники финансирования бизнеса. Основные принципы менеджмента. Основы маркетинга.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Экономика и государство. Государство и его роль в экономике. Экономические функции государства. Экономическая политика. Общественные блага. Внешние эффекты. Многообразие форм участия государства в экономике. Денежно-кредитная (монетарная) политика. Бюджетно-налоговая (фискальная) политика. Налоги. Бюджетная и инвестиционная политика государства. Госбюджет. Государственный долг. Нужна ли рынку помощь государства.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Финансы в экономике. Финансы. Банковская система. Роль ЦБ в банковской системе России. Финансовые институты. Виды, причины и последствия инфляции.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Занятость и безработица. Рынок труда. Заработная плата. Прожиточный минимум. Причины и виды безработицы. Государственная политика в области занятости.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Мировая экономика. Международная торговля. Государственная политика в области международной торговли. Глобализация экономики в современном обществе. Экономическая модернизация современной России.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Экономическая культура. Экономическая культура: сущность и структура. Экономические отношения и интересы. Экономическая свобода и ответственность. Культура производителя и потребителя. Этика предпринимательства. Соблюдение правил делового общения.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2. Социальная сфера. (16 ч.)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Социальная структура общества. Социальные группы, их типы. Социальная стратификация, неравенство. Социальная мобильность, виды социальной мобильности в современном обществе. Каналы социальной мобильности. Социальные интересы.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нормы и отклоняющееся поведение. Виды социальных норм. Социальный контроль и самоконтроль. Отклоняющееся поведение. Наркомания, преступность, их социальная опасность.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Нации и межнациональные отношения. Этнические общности. Нации. Социальный конфликт. Виды социальных конфликтов, их причины. Пути и средства их разрешения. Национальное самосознание.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Гендер – социальный пол. Гендерные стереотипы и роли. Гендер и социализация. Гендерные отношения в современном обществе.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Молодежь в современном обществе. Молодёжь как социальная группа. Развитие социальных ролей в юношеском обществе. Особенности молодёжной субкультуры.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Демографическая ситуация в современной России. Изменение численности населения России. Возрастной состав населения России. Рождаемость и смертность. Миграция.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3. Политическая жизнь общества. (20 ч.)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Политика и власть. Понятие власти. Типология властных отношений. Политическая власть. Государство как главный институт политической власти. Функции государства. Политическая сфера и политические институты. Политические отношения. Политическая власть.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Политическая система.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Политический режим. Типология политических режимов. Демократия, ее основные ценности и признаки.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Гражданское общество и правовое государство. Сущность правового государства. Гражданское общество. Проблемы формирования и гражданского общества в Российской Федерации. Гражданские инициативы. Местное самоуправление.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Демократические выборы. Избирательная система. Типы избирательных систем. Избирательная кампания в Российской Федерации. Законодательство Российской Федерации о выборах.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Политические партии и партийные системы. Политические партии и движения, их классификация. Типология и функции политических партий. Типы партийных систем.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Политическая элита и политическое лидерство. Политическая элита. Политическое лидерство. Роль политического лидера. Типы лидерства.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Политическое сознание. Обыденное и теоретическое сознание. Идеология. Современные политические идеологии. Роль идеологии в политической жизни. Политическая психология. Средства массовой информации и политическое сознание.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Политическое поведение. Многообразие форм политического поведения. Политический терроризм. Регулирование политического поведения. 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Политический процесс и культура политического участия. Сущность и этапы политического процесса. Политическое участие. Политическая культура. </w:t>
      </w:r>
    </w:p>
    <w:p w:rsidR="003E4ACE" w:rsidRDefault="003E4ACE" w:rsidP="003E4AC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Заключение. Взгляд в будущее. </w:t>
      </w:r>
      <w:r>
        <w:rPr>
          <w:b/>
          <w:bCs/>
          <w:sz w:val="24"/>
          <w:szCs w:val="24"/>
        </w:rPr>
        <w:t>(5 ч.)</w:t>
      </w:r>
    </w:p>
    <w:p w:rsidR="003E4ACE" w:rsidRDefault="003E4ACE" w:rsidP="003E4ACE">
      <w:pPr>
        <w:keepNext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 xml:space="preserve">Глобальные проблемы современности. Возможная альтернатива. Постиндустриальное (информационное) общество. </w:t>
      </w:r>
    </w:p>
    <w:p w:rsidR="003E4ACE" w:rsidRDefault="003E4ACE" w:rsidP="003E4ACE">
      <w:pPr>
        <w:keepNext/>
        <w:ind w:firstLine="709"/>
        <w:jc w:val="center"/>
        <w:rPr>
          <w:b/>
          <w:bCs/>
          <w:sz w:val="24"/>
          <w:szCs w:val="24"/>
        </w:rPr>
      </w:pPr>
    </w:p>
    <w:p w:rsidR="003E4ACE" w:rsidRDefault="003E4ACE" w:rsidP="003E4ACE">
      <w:pPr>
        <w:keepNext/>
        <w:ind w:firstLine="709"/>
        <w:jc w:val="center"/>
        <w:rPr>
          <w:b/>
          <w:bCs/>
          <w:sz w:val="24"/>
          <w:szCs w:val="24"/>
        </w:rPr>
      </w:pPr>
    </w:p>
    <w:p w:rsidR="003E4ACE" w:rsidRDefault="003E4ACE" w:rsidP="003E4ACE">
      <w:pPr>
        <w:keepNext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ТЕМАТИЧЕСКОЕ ПЛАНИРОВАНИЕ</w:t>
      </w:r>
    </w:p>
    <w:p w:rsidR="003E4ACE" w:rsidRDefault="003E4ACE" w:rsidP="003E4AC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 указанием количества часов, отводимого на освоение каждой темы)</w:t>
      </w:r>
    </w:p>
    <w:p w:rsidR="003E4ACE" w:rsidRDefault="003E4ACE" w:rsidP="003E4ACE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11 класс</w:t>
      </w:r>
    </w:p>
    <w:p w:rsidR="003E4ACE" w:rsidRDefault="003E4ACE" w:rsidP="003E4AC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часов в год – 68 ч., в неделю – 2 ч.</w:t>
      </w:r>
    </w:p>
    <w:p w:rsidR="003E4ACE" w:rsidRDefault="003E4ACE" w:rsidP="003E4ACE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"/>
        <w:gridCol w:w="7023"/>
        <w:gridCol w:w="1855"/>
      </w:tblGrid>
      <w:tr w:rsidR="003E4ACE" w:rsidTr="00F70832">
        <w:trPr>
          <w:trHeight w:hRule="exact" w:val="564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Тема, раздел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3E4ACE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pStyle w:val="TableParagraph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E4ACE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pStyle w:val="TableParagraph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Экономическая жизнь общества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E4ACE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pStyle w:val="TableParagraph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E4ACE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pStyle w:val="TableParagraph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Политическая жизнь общества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E4ACE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pStyle w:val="TableParagraph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4ACE" w:rsidTr="00F70832">
        <w:trPr>
          <w:trHeight w:hRule="exact" w:val="286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E" w:rsidRDefault="003E4ACE" w:rsidP="00F70832">
            <w:pPr>
              <w:pStyle w:val="TableParagraph"/>
              <w:ind w:right="1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3E4ACE" w:rsidRDefault="003E4ACE" w:rsidP="003E4ACE">
      <w:pPr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8530"/>
      </w:tblGrid>
      <w:tr w:rsidR="003E4ACE" w:rsidTr="00F70832">
        <w:trPr>
          <w:trHeight w:val="278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п.п/ № </w:t>
            </w:r>
            <w:r>
              <w:rPr>
                <w:bCs/>
                <w:sz w:val="24"/>
                <w:szCs w:val="24"/>
              </w:rPr>
              <w:t>урока в теме</w:t>
            </w:r>
          </w:p>
        </w:tc>
        <w:tc>
          <w:tcPr>
            <w:tcW w:w="4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3E4ACE" w:rsidTr="00F7083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CE" w:rsidRDefault="003E4ACE" w:rsidP="00F70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CE" w:rsidRDefault="003E4ACE" w:rsidP="00F70832">
            <w:pPr>
              <w:rPr>
                <w:sz w:val="24"/>
                <w:szCs w:val="24"/>
                <w:lang w:eastAsia="en-US"/>
              </w:rPr>
            </w:pP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Введение (1 ч.)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Глава 1. Экономическая жизнь общества (26 ч.)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Роль экономики в жизни общества.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и социальная структура общества.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как наука.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как хозяйство.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6/5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Экономический рост.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7/6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Экономическое развитие.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8/7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Рыночные отношения в экономике.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Конкуренция и монополия.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10/9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Фирма в экономике.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11/10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Издержки и прибыль.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Правовые основы предпринимательской деятельности.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13/12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Организационно-правовые формы предпринимательства.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14/13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Слагаемые успеха в бизнесе.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15/14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 и маркетинг.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16/15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и государство.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17/16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Монетарная и фискальная политика.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18/17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Финансы в экономике.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19/18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Инфляция: виды, причины и последствия.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20/19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Рынок труда.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21/20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Причины и виды безработицы.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22/21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Мировая экономика.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23/22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Глобальные проблемы экономики.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24/23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Экономическая культура: сущность и структура.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25/24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Экономическая свобода и социальная ответственность.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26/25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  по теме «Экономическая жизнь общества».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27/26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Обобщение по теме «Экономическая жизнь общества».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Глава 2. Социальная сфера (16 ч.)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28/1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Социальная структура общества.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29/2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Социальная стратификация. 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30/3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Социальные нормы.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31/4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Отклоняющееся поведение.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32/5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Нации и межнациональные отношения.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33/6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Межнациональные конфликты и пути их преодоления.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34/7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Семья как социальный институт</w:t>
            </w:r>
            <w:r>
              <w:rPr>
                <w:i/>
                <w:sz w:val="24"/>
                <w:szCs w:val="24"/>
              </w:rPr>
              <w:t xml:space="preserve">.  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35/8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Бытовые отношения.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36/9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Гендер – социальный пол.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37/10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Гендерные отношения в современном обществе.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38/11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Молодёжь в современном обществе.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39/12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Молодёжная субкультура.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40/13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Демографическая ситуация в современной России.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41/14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Рождаемость, смертность и миграции.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42/15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 по теме «Социальная сфера».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43/16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Обобщение по теме «Социальная сфера».</w:t>
            </w:r>
          </w:p>
        </w:tc>
      </w:tr>
      <w:tr w:rsidR="003E4ACE" w:rsidTr="00F70832">
        <w:trPr>
          <w:trHeight w:val="33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Глава 3. Политическая жизнь общества (20 ч.)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44/1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Политическая деятельность.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45/2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Политическая власть.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46/3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Политическая система.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47/4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Политический режим.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48/5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Правовое государство.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49/6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Гражданское общество.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50/7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Избирательная система.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51/8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Избирательная кампания.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52/9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Политические партии</w:t>
            </w:r>
            <w:r>
              <w:rPr>
                <w:i/>
                <w:sz w:val="24"/>
                <w:szCs w:val="24"/>
              </w:rPr>
              <w:t xml:space="preserve">.  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53/10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Партийные системы.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54/11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Политическая элита.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55/12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Политическое лидерство.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56/13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Политическое сознание.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57/14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Современные политические идеологии. Итоговая контрольная работа.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58/15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Политическое поведение.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59/16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Регулирование политического поведения.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60/17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Политический процесс.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61/18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Культура политического участия.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62/19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Повторение по теме «Политическая жизнь общества». 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63/20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Обобщение по теме «Политическая жизнь общества». 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Заключение (5 ч.)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64/1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Взгляд в будущее.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65/2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 успешно подготовиться к ЕГЭ.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66/3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 по курсу «Обществознание. 11 класс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67/4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Обобщение по курсу «Обществознание . 11 класс».</w:t>
            </w:r>
          </w:p>
        </w:tc>
      </w:tr>
      <w:tr w:rsidR="003E4ACE" w:rsidTr="00F70832">
        <w:trPr>
          <w:trHeight w:val="27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68/5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E" w:rsidRDefault="003E4ACE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Итоговый урок по курсу «Обществознание . 11 класс».</w:t>
            </w:r>
          </w:p>
        </w:tc>
      </w:tr>
    </w:tbl>
    <w:p w:rsidR="00B758EE" w:rsidRDefault="00B758EE">
      <w:bookmarkStart w:id="0" w:name="_GoBack"/>
      <w:bookmarkEnd w:id="0"/>
    </w:p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3CE"/>
    <w:multiLevelType w:val="multilevel"/>
    <w:tmpl w:val="700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9D41E8"/>
    <w:multiLevelType w:val="multilevel"/>
    <w:tmpl w:val="4EA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44C54"/>
    <w:multiLevelType w:val="multilevel"/>
    <w:tmpl w:val="CD6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254C50"/>
    <w:multiLevelType w:val="multilevel"/>
    <w:tmpl w:val="CAF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C253B8"/>
    <w:multiLevelType w:val="multilevel"/>
    <w:tmpl w:val="0522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87C18"/>
    <w:multiLevelType w:val="multilevel"/>
    <w:tmpl w:val="F49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35408A"/>
    <w:multiLevelType w:val="multilevel"/>
    <w:tmpl w:val="765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1C07A1"/>
    <w:multiLevelType w:val="multilevel"/>
    <w:tmpl w:val="B33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09129A"/>
    <w:multiLevelType w:val="multilevel"/>
    <w:tmpl w:val="8C6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C2DEB"/>
    <w:multiLevelType w:val="multilevel"/>
    <w:tmpl w:val="828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0A720D"/>
    <w:multiLevelType w:val="multilevel"/>
    <w:tmpl w:val="690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B6343"/>
    <w:multiLevelType w:val="multilevel"/>
    <w:tmpl w:val="97E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92"/>
    <w:rsid w:val="00187815"/>
    <w:rsid w:val="003E4ACE"/>
    <w:rsid w:val="00B15492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ACE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3E4ACE"/>
    <w:pPr>
      <w:widowControl w:val="0"/>
    </w:pPr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ACE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3E4ACE"/>
    <w:pPr>
      <w:widowControl w:val="0"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4108</Words>
  <Characters>23419</Characters>
  <Application>Microsoft Office Word</Application>
  <DocSecurity>0</DocSecurity>
  <Lines>195</Lines>
  <Paragraphs>54</Paragraphs>
  <ScaleCrop>false</ScaleCrop>
  <Company/>
  <LinksUpToDate>false</LinksUpToDate>
  <CharactersWithSpaces>27473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2022-11-21T09:05:00Z</dcterms:created>
  <dcterms:modified xsi:type="dcterms:W3CDTF">2022-11-21T09:07:00Z</dcterms:modified>
</cp:coreProperties>
</file>