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28" w:rsidRDefault="00B26928" w:rsidP="00B26928">
      <w:pPr>
        <w:ind w:left="1080"/>
        <w:jc w:val="center"/>
        <w:rPr>
          <w:b/>
        </w:rPr>
      </w:pPr>
      <w:r>
        <w:rPr>
          <w:b/>
        </w:rPr>
        <w:t>ФИЗИКА</w:t>
      </w:r>
    </w:p>
    <w:p w:rsidR="00B26928" w:rsidRDefault="00B26928" w:rsidP="00B26928">
      <w:pPr>
        <w:ind w:left="360"/>
        <w:jc w:val="both"/>
        <w:rPr>
          <w:b/>
        </w:rPr>
      </w:pPr>
      <w:r>
        <w:rPr>
          <w:b/>
        </w:rPr>
        <w:t>ПЛАНИРУЕМЫЕ РЕЗУЛЬТАТЫ ОСВОЕНИЯ УЧЕБНОГО ПРЕДМЕТА</w:t>
      </w:r>
    </w:p>
    <w:p w:rsidR="00B26928" w:rsidRDefault="00B26928" w:rsidP="00B26928">
      <w:pPr>
        <w:jc w:val="both"/>
        <w:rPr>
          <w:b/>
        </w:rPr>
      </w:pPr>
      <w:r>
        <w:rPr>
          <w:b/>
        </w:rPr>
        <w:t>Личностные результаты:</w:t>
      </w:r>
    </w:p>
    <w:p w:rsidR="00B26928" w:rsidRDefault="00B26928" w:rsidP="00B26928">
      <w:pPr>
        <w:jc w:val="both"/>
      </w:pPr>
      <w:r>
        <w:t xml:space="preserve">- </w:t>
      </w:r>
      <w:proofErr w:type="spellStart"/>
      <w:r>
        <w:t>сформированность</w:t>
      </w:r>
      <w:proofErr w:type="spellEnd"/>
      <w:r>
        <w:t xml:space="preserve"> познавательных интересов, интеллектуальных и творческих способностей учащихся;</w:t>
      </w:r>
    </w:p>
    <w:p w:rsidR="00B26928" w:rsidRDefault="00B26928" w:rsidP="00B26928">
      <w:pPr>
        <w:jc w:val="both"/>
      </w:pPr>
      <w:r>
        <w:t>- 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26928" w:rsidRDefault="00B26928" w:rsidP="00B26928">
      <w:pPr>
        <w:jc w:val="both"/>
      </w:pPr>
      <w:r>
        <w:t>- самостоятельность в приобретении новых знаний и практических умений;</w:t>
      </w:r>
    </w:p>
    <w:p w:rsidR="00B26928" w:rsidRDefault="00B26928" w:rsidP="00B26928">
      <w:pPr>
        <w:jc w:val="both"/>
      </w:pPr>
      <w:r>
        <w:t>- готовность к выбору жизненного пути в соответствии с собственными интересами и возможностями;</w:t>
      </w:r>
    </w:p>
    <w:p w:rsidR="00B26928" w:rsidRDefault="00B26928" w:rsidP="00B26928">
      <w:pPr>
        <w:jc w:val="both"/>
      </w:pPr>
      <w:r>
        <w:t>- мотивация образовательной деятельности школьников на основе личностно ориентированного подхода;</w:t>
      </w:r>
    </w:p>
    <w:p w:rsidR="00B26928" w:rsidRDefault="00B26928" w:rsidP="00B26928">
      <w:pPr>
        <w:jc w:val="both"/>
      </w:pPr>
      <w:r>
        <w:t>- формирование целостного отношения друг к другу, учителю, автором открытий и изобретений, результатам обучения.</w:t>
      </w:r>
    </w:p>
    <w:p w:rsidR="00B26928" w:rsidRDefault="00B26928" w:rsidP="00B26928">
      <w:pPr>
        <w:jc w:val="both"/>
        <w:rPr>
          <w:b/>
        </w:rPr>
      </w:pPr>
    </w:p>
    <w:p w:rsidR="00B26928" w:rsidRDefault="00B26928" w:rsidP="00B26928">
      <w:pPr>
        <w:jc w:val="both"/>
        <w:rPr>
          <w:b/>
        </w:rPr>
      </w:pPr>
      <w:proofErr w:type="spellStart"/>
      <w:r>
        <w:rPr>
          <w:b/>
        </w:rPr>
        <w:t>Метапредметные</w:t>
      </w:r>
      <w:proofErr w:type="spellEnd"/>
      <w:r>
        <w:rPr>
          <w:b/>
        </w:rPr>
        <w:t xml:space="preserve"> результаты:</w:t>
      </w:r>
    </w:p>
    <w:p w:rsidR="00B26928" w:rsidRDefault="00B26928" w:rsidP="00B26928">
      <w:pPr>
        <w:jc w:val="both"/>
      </w:pPr>
      <w:r>
        <w:t>- овладения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B26928" w:rsidRDefault="00B26928" w:rsidP="00B26928">
      <w:pPr>
        <w:jc w:val="both"/>
      </w:pPr>
      <w: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26928" w:rsidRDefault="00B26928" w:rsidP="00B26928">
      <w:pPr>
        <w:jc w:val="both"/>
      </w:pPr>
      <w: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26928" w:rsidRDefault="00B26928" w:rsidP="00B26928">
      <w:pPr>
        <w:jc w:val="both"/>
      </w:pPr>
      <w: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26928" w:rsidRDefault="00B26928" w:rsidP="00B26928">
      <w:pPr>
        <w:jc w:val="both"/>
      </w:pPr>
      <w:r>
        <w:t>- развитие монологической и диалогической речи, умений выражать свои мысли и способности выслушать собеседника, понимать его точку зрения, признавать право другого человека на иное мнение;</w:t>
      </w:r>
    </w:p>
    <w:p w:rsidR="00B26928" w:rsidRDefault="00B26928" w:rsidP="00B26928">
      <w:pPr>
        <w:jc w:val="both"/>
      </w:pPr>
      <w:r>
        <w:t>- освоение приемов действий не в стандартных ситуациях, овладение эвристическими методами решения проблем;</w:t>
      </w:r>
    </w:p>
    <w:p w:rsidR="00B26928" w:rsidRDefault="00B26928" w:rsidP="00B26928">
      <w:pPr>
        <w:jc w:val="both"/>
      </w:pPr>
      <w: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26928" w:rsidRDefault="00B26928" w:rsidP="00B26928">
      <w:pPr>
        <w:jc w:val="both"/>
      </w:pPr>
    </w:p>
    <w:p w:rsidR="00B26928" w:rsidRDefault="00B26928" w:rsidP="00B26928">
      <w:pPr>
        <w:jc w:val="both"/>
        <w:rPr>
          <w:b/>
        </w:rPr>
      </w:pPr>
      <w:r>
        <w:rPr>
          <w:b/>
        </w:rPr>
        <w:t>Общие предметные результаты:</w:t>
      </w:r>
    </w:p>
    <w:p w:rsidR="00B26928" w:rsidRDefault="00B26928" w:rsidP="00B26928">
      <w:pPr>
        <w:jc w:val="both"/>
      </w:pPr>
      <w:r>
        <w:t>- знание о природе важнейших физических явлений окружающего мира и понимание смысла физических законов, раскрывающих связь изученных явлений;</w:t>
      </w:r>
    </w:p>
    <w:p w:rsidR="00B26928" w:rsidRDefault="00B26928" w:rsidP="00B26928">
      <w:pPr>
        <w:jc w:val="both"/>
      </w:pPr>
      <w: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26928" w:rsidRDefault="00B26928" w:rsidP="00B26928">
      <w:pPr>
        <w:jc w:val="both"/>
      </w:pPr>
      <w:r>
        <w:lastRenderedPageBreak/>
        <w:t>- умения приобретать теоретические знания по физике на практике, решать физические задачи на применение полученных знаний;</w:t>
      </w:r>
    </w:p>
    <w:p w:rsidR="00B26928" w:rsidRDefault="00B26928" w:rsidP="00B26928">
      <w:pPr>
        <w:jc w:val="both"/>
      </w:pPr>
      <w:r>
        <w:t>-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B26928" w:rsidRDefault="00B26928" w:rsidP="00B26928">
      <w:pPr>
        <w:jc w:val="both"/>
      </w:pPr>
      <w:r>
        <w:t>-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B26928" w:rsidRDefault="00B26928" w:rsidP="00B26928">
      <w:pPr>
        <w:jc w:val="both"/>
      </w:pPr>
      <w: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26928" w:rsidRDefault="00B26928" w:rsidP="00B26928">
      <w:pPr>
        <w:jc w:val="both"/>
      </w:pPr>
      <w:r>
        <w:t>- коммуникативные умения докладывать о результатах своего исследования, учувствовать в дискуссии, кратко и четко отвечать на вопросы, использовать справочную литературу и другие источники информации.</w:t>
      </w:r>
    </w:p>
    <w:p w:rsidR="00B26928" w:rsidRDefault="00B26928" w:rsidP="00B26928">
      <w:pPr>
        <w:tabs>
          <w:tab w:val="left" w:pos="851"/>
        </w:tabs>
        <w:autoSpaceDE w:val="0"/>
        <w:autoSpaceDN w:val="0"/>
        <w:adjustRightInd w:val="0"/>
        <w:ind w:firstLine="709"/>
        <w:jc w:val="both"/>
        <w:rPr>
          <w:b/>
        </w:rPr>
      </w:pPr>
      <w:r>
        <w:rPr>
          <w:b/>
        </w:rPr>
        <w:t>Механические явления</w:t>
      </w:r>
    </w:p>
    <w:p w:rsidR="00B26928" w:rsidRDefault="00B26928" w:rsidP="00B26928">
      <w:pPr>
        <w:tabs>
          <w:tab w:val="left" w:pos="851"/>
        </w:tabs>
        <w:autoSpaceDE w:val="0"/>
        <w:autoSpaceDN w:val="0"/>
        <w:adjustRightInd w:val="0"/>
        <w:ind w:firstLine="709"/>
        <w:jc w:val="both"/>
        <w:rPr>
          <w:b/>
        </w:rPr>
      </w:pPr>
      <w:r>
        <w:rPr>
          <w:b/>
        </w:rPr>
        <w:t>Выпускник научится: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t>, резонанс, волновое движение (звук);</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различать основные признаки изученных физических моделей: материальная точка, инерциальная система отсчета;</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w:t>
      </w:r>
      <w:r>
        <w:lastRenderedPageBreak/>
        <w:t xml:space="preserve">решения, проводить расчеты и оценивать реальность полученного значения физической величины. </w:t>
      </w:r>
    </w:p>
    <w:p w:rsidR="00B26928" w:rsidRDefault="00B26928" w:rsidP="00B26928">
      <w:pPr>
        <w:tabs>
          <w:tab w:val="left" w:pos="851"/>
        </w:tabs>
        <w:autoSpaceDE w:val="0"/>
        <w:autoSpaceDN w:val="0"/>
        <w:adjustRightInd w:val="0"/>
        <w:ind w:firstLine="709"/>
        <w:jc w:val="both"/>
        <w:rPr>
          <w:b/>
        </w:rPr>
      </w:pPr>
      <w:r>
        <w:rPr>
          <w:b/>
        </w:rPr>
        <w:t>Выпускник получит возможность научиться: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proofErr w:type="gramStart"/>
      <w:r>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26928" w:rsidRDefault="00B26928" w:rsidP="00B26928">
      <w:pPr>
        <w:tabs>
          <w:tab w:val="left" w:pos="851"/>
        </w:tabs>
        <w:autoSpaceDE w:val="0"/>
        <w:autoSpaceDN w:val="0"/>
        <w:adjustRightInd w:val="0"/>
        <w:ind w:firstLine="709"/>
        <w:jc w:val="both"/>
        <w:rPr>
          <w:b/>
        </w:rPr>
      </w:pPr>
      <w:r>
        <w:rPr>
          <w:b/>
        </w:rPr>
        <w:t>Тепловые явления</w:t>
      </w:r>
    </w:p>
    <w:p w:rsidR="00B26928" w:rsidRDefault="00B26928" w:rsidP="00B26928">
      <w:pPr>
        <w:tabs>
          <w:tab w:val="left" w:pos="851"/>
        </w:tabs>
        <w:autoSpaceDE w:val="0"/>
        <w:autoSpaceDN w:val="0"/>
        <w:adjustRightInd w:val="0"/>
        <w:ind w:firstLine="709"/>
        <w:jc w:val="both"/>
        <w:rPr>
          <w:b/>
        </w:rPr>
      </w:pPr>
      <w:r>
        <w:rPr>
          <w:b/>
        </w:rPr>
        <w:t>Выпускник научится: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различать основные признаки изученных физических моделей строения газов, жидкостей и твердых тел;</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приводить примеры практического использования физических знаний о тепловых явлениях;</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t xml:space="preserve"> физической величины.</w:t>
      </w:r>
    </w:p>
    <w:p w:rsidR="00B26928" w:rsidRDefault="00B26928" w:rsidP="00B26928">
      <w:pPr>
        <w:tabs>
          <w:tab w:val="left" w:pos="851"/>
        </w:tabs>
        <w:autoSpaceDE w:val="0"/>
        <w:autoSpaceDN w:val="0"/>
        <w:adjustRightInd w:val="0"/>
        <w:ind w:firstLine="709"/>
        <w:jc w:val="both"/>
        <w:rPr>
          <w:b/>
        </w:rPr>
      </w:pPr>
      <w:r>
        <w:rPr>
          <w:b/>
        </w:rPr>
        <w:t>Выпускник получит возможность научиться: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 xml:space="preserve">использовать знания </w:t>
      </w:r>
      <w:proofErr w:type="gramStart"/>
      <w:r>
        <w:rPr>
          <w:i/>
        </w:rPr>
        <w:t>о тепловых явлениях в повседневной жизни для обеспечения безопасности при обращении с приборами</w:t>
      </w:r>
      <w:proofErr w:type="gramEnd"/>
      <w:r>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Pr>
          <w:i/>
        </w:rPr>
        <w:lastRenderedPageBreak/>
        <w:t>математического аппарата, так и при помощи методов оценки.</w:t>
      </w:r>
    </w:p>
    <w:p w:rsidR="00B26928" w:rsidRDefault="00B26928" w:rsidP="00B26928">
      <w:pPr>
        <w:tabs>
          <w:tab w:val="left" w:pos="851"/>
        </w:tabs>
        <w:autoSpaceDE w:val="0"/>
        <w:autoSpaceDN w:val="0"/>
        <w:adjustRightInd w:val="0"/>
        <w:ind w:firstLine="709"/>
        <w:jc w:val="both"/>
        <w:rPr>
          <w:b/>
        </w:rPr>
      </w:pPr>
      <w:r>
        <w:rPr>
          <w:b/>
        </w:rPr>
        <w:t>Электрические и магнитные явления</w:t>
      </w:r>
    </w:p>
    <w:p w:rsidR="00B26928" w:rsidRDefault="00B26928" w:rsidP="00B26928">
      <w:pPr>
        <w:tabs>
          <w:tab w:val="left" w:pos="851"/>
        </w:tabs>
        <w:autoSpaceDE w:val="0"/>
        <w:autoSpaceDN w:val="0"/>
        <w:adjustRightInd w:val="0"/>
        <w:ind w:firstLine="709"/>
        <w:jc w:val="both"/>
        <w:rPr>
          <w:b/>
        </w:rPr>
      </w:pPr>
      <w:r>
        <w:rPr>
          <w:b/>
        </w:rPr>
        <w:t>Выпускник научится: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t xml:space="preserve"> света.</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использовать оптические схемы для построения изображений в плоском зеркале и собирающей линзе.</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t>описании</w:t>
      </w:r>
      <w:proofErr w:type="gramEnd"/>
      <w: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t>Джоуля-Ленца</w:t>
      </w:r>
      <w:proofErr w:type="gramEnd"/>
      <w: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proofErr w:type="gramStart"/>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t xml:space="preserve"> </w:t>
      </w:r>
      <w:proofErr w:type="gramStart"/>
      <w: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26928" w:rsidRDefault="00B26928" w:rsidP="00B26928">
      <w:pPr>
        <w:tabs>
          <w:tab w:val="left" w:pos="851"/>
        </w:tabs>
        <w:autoSpaceDE w:val="0"/>
        <w:autoSpaceDN w:val="0"/>
        <w:adjustRightInd w:val="0"/>
        <w:ind w:firstLine="709"/>
        <w:jc w:val="both"/>
        <w:rPr>
          <w:b/>
        </w:rPr>
      </w:pPr>
      <w:r>
        <w:rPr>
          <w:b/>
        </w:rPr>
        <w:t>Выпускник получит возможность научиться: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 xml:space="preserve">использовать знания </w:t>
      </w:r>
      <w:proofErr w:type="gramStart"/>
      <w:r>
        <w:rPr>
          <w:i/>
        </w:rPr>
        <w:t>об электромагнитных явлениях в повседневной жизни для обеспечения безопасности при обращении с приборами</w:t>
      </w:r>
      <w:proofErr w:type="gramEnd"/>
      <w:r>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26928" w:rsidRDefault="00B26928" w:rsidP="00B26928">
      <w:pPr>
        <w:tabs>
          <w:tab w:val="left" w:pos="851"/>
        </w:tabs>
        <w:autoSpaceDE w:val="0"/>
        <w:autoSpaceDN w:val="0"/>
        <w:adjustRightInd w:val="0"/>
        <w:ind w:firstLine="709"/>
        <w:jc w:val="both"/>
        <w:rPr>
          <w:b/>
        </w:rPr>
      </w:pPr>
      <w:r>
        <w:rPr>
          <w:b/>
        </w:rPr>
        <w:t>Квантовые явления</w:t>
      </w:r>
    </w:p>
    <w:p w:rsidR="00B26928" w:rsidRDefault="00B26928" w:rsidP="00B26928">
      <w:pPr>
        <w:tabs>
          <w:tab w:val="left" w:pos="851"/>
        </w:tabs>
        <w:autoSpaceDE w:val="0"/>
        <w:autoSpaceDN w:val="0"/>
        <w:adjustRightInd w:val="0"/>
        <w:ind w:firstLine="709"/>
        <w:jc w:val="both"/>
        <w:rPr>
          <w:b/>
        </w:rPr>
      </w:pPr>
      <w:r>
        <w:rPr>
          <w:b/>
        </w:rPr>
        <w:t>Выпускник научится: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t>γ-</w:t>
      </w:r>
      <w:proofErr w:type="gramEnd"/>
      <w:r>
        <w:t xml:space="preserve">излучения, возникновение линейчатого спектра излучения </w:t>
      </w:r>
      <w:r>
        <w:lastRenderedPageBreak/>
        <w:t>атома;</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различать основные признаки планетарной модели атома, нуклонной модели атомного ядра;</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26928" w:rsidRDefault="00B26928" w:rsidP="00B26928">
      <w:pPr>
        <w:tabs>
          <w:tab w:val="left" w:pos="709"/>
          <w:tab w:val="left" w:pos="851"/>
        </w:tabs>
        <w:autoSpaceDE w:val="0"/>
        <w:autoSpaceDN w:val="0"/>
        <w:adjustRightInd w:val="0"/>
        <w:ind w:firstLine="709"/>
        <w:jc w:val="both"/>
        <w:rPr>
          <w:b/>
        </w:rPr>
      </w:pPr>
      <w:r>
        <w:rPr>
          <w:b/>
        </w:rPr>
        <w:t>Выпускник получит возможность научиться: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26928" w:rsidRDefault="00B26928" w:rsidP="00B26928">
      <w:pPr>
        <w:tabs>
          <w:tab w:val="left" w:pos="851"/>
        </w:tabs>
        <w:autoSpaceDE w:val="0"/>
        <w:autoSpaceDN w:val="0"/>
        <w:adjustRightInd w:val="0"/>
        <w:ind w:firstLine="709"/>
        <w:jc w:val="both"/>
        <w:rPr>
          <w:b/>
        </w:rPr>
      </w:pPr>
      <w:r>
        <w:rPr>
          <w:b/>
        </w:rPr>
        <w:t>Элементы астрономии</w:t>
      </w:r>
    </w:p>
    <w:p w:rsidR="00B26928" w:rsidRDefault="00B26928" w:rsidP="00B26928">
      <w:pPr>
        <w:tabs>
          <w:tab w:val="left" w:pos="851"/>
        </w:tabs>
        <w:autoSpaceDE w:val="0"/>
        <w:autoSpaceDN w:val="0"/>
        <w:adjustRightInd w:val="0"/>
        <w:ind w:firstLine="709"/>
        <w:jc w:val="both"/>
        <w:rPr>
          <w:b/>
        </w:rPr>
      </w:pPr>
      <w:r>
        <w:rPr>
          <w:b/>
        </w:rPr>
        <w:t>Выпускник научится: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pPr>
      <w:r>
        <w:t>понимать различия между гелиоцентрической и геоцентрической системами мира;</w:t>
      </w:r>
    </w:p>
    <w:p w:rsidR="00B26928" w:rsidRDefault="00B26928" w:rsidP="00B26928">
      <w:pPr>
        <w:tabs>
          <w:tab w:val="left" w:pos="851"/>
        </w:tabs>
        <w:autoSpaceDE w:val="0"/>
        <w:autoSpaceDN w:val="0"/>
        <w:adjustRightInd w:val="0"/>
        <w:ind w:firstLine="709"/>
        <w:jc w:val="both"/>
        <w:rPr>
          <w:b/>
        </w:rPr>
      </w:pPr>
      <w:r>
        <w:rPr>
          <w:b/>
        </w:rPr>
        <w:t>Выпускник получит возможность научиться:</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различать основные характеристики звезд (размер, цвет, температура) соотносить цвет звезды с ее температурой;</w:t>
      </w:r>
    </w:p>
    <w:p w:rsidR="00B26928" w:rsidRDefault="00B26928" w:rsidP="00B26928">
      <w:pPr>
        <w:widowControl w:val="0"/>
        <w:numPr>
          <w:ilvl w:val="0"/>
          <w:numId w:val="1"/>
        </w:numPr>
        <w:tabs>
          <w:tab w:val="left" w:pos="993"/>
        </w:tabs>
        <w:autoSpaceDE w:val="0"/>
        <w:autoSpaceDN w:val="0"/>
        <w:adjustRightInd w:val="0"/>
        <w:ind w:left="0" w:firstLine="709"/>
        <w:contextualSpacing/>
        <w:jc w:val="both"/>
        <w:rPr>
          <w:i/>
        </w:rPr>
      </w:pPr>
      <w:r>
        <w:rPr>
          <w:i/>
        </w:rPr>
        <w:t>различать гипотезы о происхождении Солнечной системы.</w:t>
      </w:r>
    </w:p>
    <w:p w:rsidR="00B26928" w:rsidRDefault="00B26928" w:rsidP="00B26928">
      <w:pPr>
        <w:jc w:val="center"/>
        <w:rPr>
          <w:b/>
        </w:rPr>
      </w:pPr>
    </w:p>
    <w:p w:rsidR="00B26928" w:rsidRDefault="00B26928" w:rsidP="00B26928">
      <w:pPr>
        <w:jc w:val="center"/>
        <w:rPr>
          <w:b/>
        </w:rPr>
      </w:pPr>
      <w:r>
        <w:rPr>
          <w:b/>
        </w:rPr>
        <w:t>СОДЕРЖАНИЕ УЧЕБНОГО ПРЕДМЕТА.</w:t>
      </w:r>
    </w:p>
    <w:p w:rsidR="00B26928" w:rsidRDefault="00B26928" w:rsidP="00B26928">
      <w:pPr>
        <w:rPr>
          <w:b/>
          <w:u w:val="single"/>
        </w:rPr>
      </w:pPr>
      <w:r>
        <w:rPr>
          <w:b/>
          <w:u w:val="single"/>
        </w:rPr>
        <w:t>7 класс</w:t>
      </w:r>
    </w:p>
    <w:p w:rsidR="00B26928" w:rsidRDefault="00B26928" w:rsidP="00B26928">
      <w:pPr>
        <w:jc w:val="both"/>
      </w:pPr>
      <w:r>
        <w:rPr>
          <w:b/>
        </w:rPr>
        <w:t>Физика и физические методы изучения природы.</w:t>
      </w:r>
      <w:r>
        <w:t xml:space="preserve"> </w:t>
      </w:r>
      <w:r>
        <w:rPr>
          <w:b/>
        </w:rPr>
        <w:t>(4 часа)</w:t>
      </w:r>
      <w:r>
        <w:t xml:space="preserve"> </w:t>
      </w:r>
    </w:p>
    <w:p w:rsidR="00B26928" w:rsidRDefault="00B26928" w:rsidP="00B26928">
      <w:pPr>
        <w:jc w:val="both"/>
      </w:pPr>
      <w:r>
        <w:t>Что изучает физика. Наблюдения и опыты. Точность и погрешность измерений. Физика и техника.</w:t>
      </w:r>
    </w:p>
    <w:p w:rsidR="00B26928" w:rsidRDefault="00B26928" w:rsidP="00B26928">
      <w:pPr>
        <w:jc w:val="both"/>
        <w:rPr>
          <w:b/>
        </w:rPr>
      </w:pPr>
      <w:r>
        <w:rPr>
          <w:b/>
        </w:rPr>
        <w:t xml:space="preserve">Первоначальные сведения о строении вещества. (6 часов) </w:t>
      </w:r>
    </w:p>
    <w:p w:rsidR="00B26928" w:rsidRDefault="00B26928" w:rsidP="00B26928">
      <w:pPr>
        <w:jc w:val="both"/>
      </w:pPr>
      <w:r>
        <w:t>Строение вещества. Молекулы. Броуновское движение. Диффузия в газах, жидкостях и твердых телах. Взаимное притяжение и отталкивание молекул. Агрегатное состояние вещества. Различие в молекулярном строении твердых тел, жидкостей и газов.</w:t>
      </w:r>
    </w:p>
    <w:p w:rsidR="00B26928" w:rsidRDefault="00B26928" w:rsidP="00B26928">
      <w:pPr>
        <w:jc w:val="both"/>
        <w:rPr>
          <w:b/>
        </w:rPr>
      </w:pPr>
      <w:r>
        <w:rPr>
          <w:b/>
        </w:rPr>
        <w:t>Взаимодействие тел (23 часа)</w:t>
      </w:r>
    </w:p>
    <w:p w:rsidR="00B26928" w:rsidRDefault="00B26928" w:rsidP="00B26928">
      <w:pPr>
        <w:jc w:val="both"/>
      </w:pPr>
      <w:r>
        <w:t xml:space="preserve">Материальная точка как модель физического тела. Механическое движение. Относительность механического движения. Траектория. </w:t>
      </w:r>
      <w:proofErr w:type="gramStart"/>
      <w:r>
        <w:t>Путь-скалярная</w:t>
      </w:r>
      <w:proofErr w:type="gramEnd"/>
      <w:r>
        <w:t xml:space="preserve"> величина. </w:t>
      </w:r>
      <w:proofErr w:type="gramStart"/>
      <w:r>
        <w:t>Скорость-векторная</w:t>
      </w:r>
      <w:proofErr w:type="gramEnd"/>
      <w:r>
        <w:t xml:space="preserve"> величина. Модуль вектора скорости. Равномерное прямолинейное </w:t>
      </w:r>
      <w:r>
        <w:lastRenderedPageBreak/>
        <w:t xml:space="preserve">движение. Графики зависимости пути и модуля скорости от времени движения. Инерция. Инертность тел. Взаимодействие тел. </w:t>
      </w:r>
      <w:proofErr w:type="gramStart"/>
      <w:r>
        <w:t>Масса-скалярная</w:t>
      </w:r>
      <w:proofErr w:type="gramEnd"/>
      <w:r>
        <w:t xml:space="preserve"> величина. Плотность вещества. </w:t>
      </w:r>
      <w:proofErr w:type="gramStart"/>
      <w:r>
        <w:t>Сила-векторная</w:t>
      </w:r>
      <w:proofErr w:type="gramEnd"/>
      <w:r>
        <w:t xml:space="preserve"> величина. Движение и силы. Сила упругости. Сила трения. Сила тяжести. Закон всемирного тяготения. Центр тяжести. Условие равновесия твердого тела. </w:t>
      </w:r>
    </w:p>
    <w:p w:rsidR="00B26928" w:rsidRDefault="00B26928" w:rsidP="00B26928">
      <w:pPr>
        <w:jc w:val="both"/>
        <w:rPr>
          <w:b/>
        </w:rPr>
      </w:pPr>
      <w:r>
        <w:rPr>
          <w:b/>
        </w:rPr>
        <w:t>Давление твердых тел, жидкостей и газов (21 час)</w:t>
      </w:r>
    </w:p>
    <w:p w:rsidR="00B26928" w:rsidRDefault="00B26928" w:rsidP="00B26928">
      <w:pPr>
        <w:jc w:val="both"/>
      </w:pPr>
      <w:r>
        <w:t>Давление. Единицы давления. Давление газа. Сообщающиеся сосуды. Атмосферное давление. Закон Паскаля. Архимедова сила. Закон Архимеда. Условие плавания тел. Плавание судов, воздухоплавание.</w:t>
      </w:r>
    </w:p>
    <w:p w:rsidR="00B26928" w:rsidRDefault="00B26928" w:rsidP="00B26928">
      <w:pPr>
        <w:jc w:val="both"/>
        <w:rPr>
          <w:b/>
        </w:rPr>
      </w:pPr>
      <w:r>
        <w:rPr>
          <w:b/>
        </w:rPr>
        <w:t>Работа и мощность. Энергия. (13 часов)</w:t>
      </w:r>
    </w:p>
    <w:p w:rsidR="00B26928" w:rsidRDefault="00B26928" w:rsidP="00B26928">
      <w:pPr>
        <w:jc w:val="both"/>
      </w:pPr>
      <w:r>
        <w:t>Работа. Мощность. Кинетическая энергия. Потенциальная энергия. Закон сохранения механической энергии. Простые механизмы. Коэффициент полезного действия. Возобновляемые источники энергии.</w:t>
      </w:r>
    </w:p>
    <w:p w:rsidR="00B26928" w:rsidRDefault="00B26928" w:rsidP="00B26928">
      <w:pPr>
        <w:jc w:val="both"/>
        <w:rPr>
          <w:b/>
        </w:rPr>
      </w:pPr>
      <w:r>
        <w:rPr>
          <w:b/>
        </w:rPr>
        <w:t>Обобщающее повторение (1 час)</w:t>
      </w:r>
    </w:p>
    <w:p w:rsidR="00B26928" w:rsidRDefault="00B26928" w:rsidP="00B26928">
      <w:pPr>
        <w:jc w:val="both"/>
      </w:pPr>
    </w:p>
    <w:p w:rsidR="00B26928" w:rsidRDefault="00B26928" w:rsidP="00B26928">
      <w:pPr>
        <w:rPr>
          <w:b/>
          <w:u w:val="single"/>
        </w:rPr>
      </w:pPr>
      <w:r>
        <w:rPr>
          <w:b/>
          <w:u w:val="single"/>
        </w:rPr>
        <w:t>8 класс</w:t>
      </w:r>
    </w:p>
    <w:p w:rsidR="00B26928" w:rsidRDefault="00B26928" w:rsidP="00B26928">
      <w:pPr>
        <w:rPr>
          <w:b/>
        </w:rPr>
      </w:pPr>
      <w:r>
        <w:rPr>
          <w:b/>
        </w:rPr>
        <w:t>Повторение курса 7 класса (2 часа)</w:t>
      </w:r>
    </w:p>
    <w:p w:rsidR="00B26928" w:rsidRDefault="00B26928" w:rsidP="00B26928">
      <w:pPr>
        <w:jc w:val="both"/>
        <w:rPr>
          <w:b/>
        </w:rPr>
      </w:pPr>
      <w:r>
        <w:rPr>
          <w:b/>
        </w:rPr>
        <w:t>Тепловые явления. (21 час)</w:t>
      </w:r>
    </w:p>
    <w:p w:rsidR="00B26928" w:rsidRDefault="00B26928" w:rsidP="00B26928">
      <w:pPr>
        <w:jc w:val="both"/>
      </w:pPr>
      <w: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B26928" w:rsidRDefault="00B26928" w:rsidP="00B26928">
      <w:pPr>
        <w:jc w:val="both"/>
        <w:rPr>
          <w:b/>
        </w:rPr>
      </w:pPr>
      <w:r>
        <w:rPr>
          <w:b/>
        </w:rPr>
        <w:t>Электрические явления. (29 часов)</w:t>
      </w:r>
    </w:p>
    <w:p w:rsidR="00B26928" w:rsidRDefault="00B26928" w:rsidP="00B26928">
      <w:pPr>
        <w:jc w:val="both"/>
      </w:pPr>
      <w: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B26928" w:rsidRDefault="00B26928" w:rsidP="00B26928">
      <w:pPr>
        <w:jc w:val="both"/>
      </w:pPr>
      <w: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B26928" w:rsidRDefault="00B26928" w:rsidP="00B26928">
      <w:pPr>
        <w:jc w:val="both"/>
      </w:pPr>
      <w:r>
        <w:t xml:space="preserve">Работа и мощность тока. Закон </w:t>
      </w:r>
      <w:proofErr w:type="gramStart"/>
      <w:r>
        <w:t>Джоуля-Ленца</w:t>
      </w:r>
      <w:proofErr w:type="gramEnd"/>
      <w:r>
        <w:t>.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B26928" w:rsidRDefault="00B26928" w:rsidP="00B26928">
      <w:pPr>
        <w:rPr>
          <w:b/>
        </w:rPr>
      </w:pPr>
      <w:r>
        <w:rPr>
          <w:b/>
        </w:rPr>
        <w:t>Электромагнитные явления. (5 часов)</w:t>
      </w:r>
    </w:p>
    <w:p w:rsidR="00B26928" w:rsidRDefault="00B26928" w:rsidP="00B26928">
      <w:pPr>
        <w:jc w:val="both"/>
      </w:pPr>
      <w: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B26928" w:rsidRDefault="00B26928" w:rsidP="00B26928">
      <w:pPr>
        <w:rPr>
          <w:b/>
        </w:rPr>
      </w:pPr>
      <w:r>
        <w:rPr>
          <w:b/>
        </w:rPr>
        <w:t>Световые явления. (10 часов)</w:t>
      </w:r>
    </w:p>
    <w:p w:rsidR="00B26928" w:rsidRDefault="00B26928" w:rsidP="00B26928">
      <w:pPr>
        <w:jc w:val="both"/>
      </w:pPr>
      <w: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линзе. Глаз как оптическая система. Дефекты зрения. Оптические приборы.</w:t>
      </w:r>
    </w:p>
    <w:p w:rsidR="00B26928" w:rsidRDefault="00B26928" w:rsidP="00B26928">
      <w:pPr>
        <w:rPr>
          <w:b/>
        </w:rPr>
      </w:pPr>
      <w:r>
        <w:rPr>
          <w:b/>
        </w:rPr>
        <w:t>Обобщающее повторение (1 час)</w:t>
      </w:r>
    </w:p>
    <w:p w:rsidR="00B26928" w:rsidRDefault="00B26928" w:rsidP="00B26928">
      <w:pPr>
        <w:rPr>
          <w:b/>
        </w:rPr>
      </w:pPr>
    </w:p>
    <w:p w:rsidR="00B26928" w:rsidRDefault="00B26928" w:rsidP="00B26928">
      <w:pPr>
        <w:rPr>
          <w:b/>
          <w:u w:val="single"/>
        </w:rPr>
      </w:pPr>
      <w:r>
        <w:rPr>
          <w:b/>
          <w:u w:val="single"/>
        </w:rPr>
        <w:lastRenderedPageBreak/>
        <w:t>9 класс</w:t>
      </w:r>
    </w:p>
    <w:p w:rsidR="00B26928" w:rsidRDefault="00B26928" w:rsidP="00B26928">
      <w:pPr>
        <w:rPr>
          <w:b/>
        </w:rPr>
      </w:pPr>
      <w:r>
        <w:rPr>
          <w:b/>
        </w:rPr>
        <w:t>Законы взаимодействия и движения тел. (23 часа)</w:t>
      </w:r>
    </w:p>
    <w:p w:rsidR="00B26928" w:rsidRDefault="00B26928" w:rsidP="00B26928">
      <w:pPr>
        <w:jc w:val="both"/>
      </w:pPr>
      <w:r>
        <w:t xml:space="preserve">Материальная точка. Система отчета.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t>Графики зависимости скорости и перемещения от времени при прямолинейном равномерном и равноускоренном движениях.</w:t>
      </w:r>
      <w:proofErr w:type="gramEnd"/>
      <w:r>
        <w:t xml:space="preserve"> Относительность механического движения. Геоцентрическая и гелиоцентрическая системы мира. Инерциальная система отчета. Первый, второй,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26928" w:rsidRDefault="00B26928" w:rsidP="00B26928">
      <w:pPr>
        <w:jc w:val="both"/>
        <w:rPr>
          <w:b/>
        </w:rPr>
      </w:pPr>
      <w:r>
        <w:rPr>
          <w:b/>
        </w:rPr>
        <w:t>Механические колебания и волны. Звук. (12 часов)</w:t>
      </w:r>
    </w:p>
    <w:p w:rsidR="00B26928" w:rsidRDefault="00B26928" w:rsidP="00B26928">
      <w:pPr>
        <w:jc w:val="both"/>
      </w:pPr>
      <w:r>
        <w:t xml:space="preserve">Колебательное движение. </w:t>
      </w:r>
      <w:proofErr w:type="gramStart"/>
      <w:r>
        <w:t>Пружинный</w:t>
      </w:r>
      <w:proofErr w:type="gramEnd"/>
      <w: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B26928" w:rsidRDefault="00B26928" w:rsidP="00B26928">
      <w:pPr>
        <w:jc w:val="both"/>
      </w:pPr>
      <w: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B26928" w:rsidRDefault="00B26928" w:rsidP="00B26928">
      <w:pPr>
        <w:jc w:val="both"/>
        <w:rPr>
          <w:b/>
        </w:rPr>
      </w:pPr>
      <w:r>
        <w:rPr>
          <w:b/>
        </w:rPr>
        <w:t>Электромагнитное поле. (16 часов)</w:t>
      </w:r>
    </w:p>
    <w:p w:rsidR="00B26928" w:rsidRDefault="00B26928" w:rsidP="00B26928">
      <w:pPr>
        <w:jc w:val="both"/>
      </w:pPr>
      <w: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w:t>
      </w:r>
    </w:p>
    <w:p w:rsidR="00B26928" w:rsidRDefault="00B26928" w:rsidP="00B26928">
      <w:pPr>
        <w:jc w:val="both"/>
      </w:pPr>
      <w: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26928" w:rsidRDefault="00B26928" w:rsidP="00B26928">
      <w:pPr>
        <w:jc w:val="both"/>
        <w:rPr>
          <w:b/>
        </w:rPr>
      </w:pPr>
      <w:r>
        <w:rPr>
          <w:b/>
        </w:rPr>
        <w:t>Строение атома и атомного ядра. (11 часов)</w:t>
      </w:r>
    </w:p>
    <w:p w:rsidR="00B26928" w:rsidRDefault="00B26928" w:rsidP="00B26928">
      <w:pPr>
        <w:jc w:val="both"/>
      </w:pPr>
      <w:r>
        <w:t>Радиоактивность как свидетельство сложного строения атома. Альф</w:t>
      </w:r>
      <w:proofErr w:type="gramStart"/>
      <w:r>
        <w:t>а-</w:t>
      </w:r>
      <w:proofErr w:type="gramEnd"/>
      <w:r>
        <w:t xml:space="preserve">, </w:t>
      </w:r>
      <w:proofErr w:type="spellStart"/>
      <w:r>
        <w:t>бетта</w:t>
      </w:r>
      <w:proofErr w:type="spellEnd"/>
      <w:r>
        <w:t>-,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B26928" w:rsidRDefault="00B26928" w:rsidP="00B26928">
      <w:pPr>
        <w:jc w:val="both"/>
      </w:pPr>
      <w: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26928" w:rsidRDefault="00B26928" w:rsidP="00B26928">
      <w:pPr>
        <w:jc w:val="both"/>
        <w:rPr>
          <w:b/>
        </w:rPr>
      </w:pPr>
      <w:r>
        <w:rPr>
          <w:b/>
        </w:rPr>
        <w:t>Строение и эволюция Вселенной (5 часов)</w:t>
      </w:r>
    </w:p>
    <w:p w:rsidR="00B26928" w:rsidRDefault="00B26928" w:rsidP="00B26928">
      <w:pPr>
        <w:jc w:val="both"/>
      </w:pPr>
      <w:r>
        <w:t>Состав, строение и происхождение Солнечной системы. Большие планеты Солнечной системы. Малые тела Солнечной системы. Строение и эволюция Вселенной.</w:t>
      </w:r>
    </w:p>
    <w:p w:rsidR="00B26928" w:rsidRDefault="00B26928" w:rsidP="00B26928">
      <w:pPr>
        <w:jc w:val="both"/>
        <w:rPr>
          <w:b/>
        </w:rPr>
      </w:pPr>
      <w:r>
        <w:rPr>
          <w:b/>
        </w:rPr>
        <w:t>Итоговое повторение (1 час)</w:t>
      </w:r>
    </w:p>
    <w:p w:rsidR="00B26928" w:rsidRDefault="00B26928" w:rsidP="00B26928">
      <w:pPr>
        <w:jc w:val="both"/>
      </w:pPr>
    </w:p>
    <w:p w:rsidR="00B26928" w:rsidRDefault="00B26928" w:rsidP="00B26928">
      <w:pPr>
        <w:pStyle w:val="a4"/>
        <w:shd w:val="clear" w:color="auto" w:fill="auto"/>
        <w:tabs>
          <w:tab w:val="left" w:pos="1156"/>
        </w:tabs>
        <w:spacing w:after="0" w:line="240" w:lineRule="auto"/>
        <w:ind w:firstLine="454"/>
        <w:jc w:val="center"/>
        <w:rPr>
          <w:b/>
        </w:rPr>
      </w:pPr>
      <w:r>
        <w:rPr>
          <w:b/>
        </w:rPr>
        <w:t>ТЕМАТИЧЕСКОЕ ПЛАНИРОВАНИЕ</w:t>
      </w:r>
    </w:p>
    <w:p w:rsidR="00B26928" w:rsidRDefault="00B26928" w:rsidP="00B26928">
      <w:pPr>
        <w:pStyle w:val="a4"/>
        <w:shd w:val="clear" w:color="auto" w:fill="auto"/>
        <w:tabs>
          <w:tab w:val="left" w:pos="1156"/>
        </w:tabs>
        <w:spacing w:after="0" w:line="240" w:lineRule="auto"/>
        <w:ind w:firstLine="454"/>
        <w:jc w:val="center"/>
        <w:rPr>
          <w:b/>
          <w:sz w:val="24"/>
          <w:szCs w:val="24"/>
        </w:rPr>
      </w:pPr>
      <w:r>
        <w:rPr>
          <w:b/>
          <w:sz w:val="24"/>
          <w:szCs w:val="24"/>
        </w:rPr>
        <w:t>(с указанием количества часов, отводимого на освоение каждой темы).</w:t>
      </w:r>
    </w:p>
    <w:p w:rsidR="00B26928" w:rsidRDefault="00B26928" w:rsidP="00B26928">
      <w:pPr>
        <w:rPr>
          <w:b/>
        </w:rPr>
      </w:pPr>
      <w:r>
        <w:rPr>
          <w:b/>
        </w:rPr>
        <w:t>7 класс.</w:t>
      </w:r>
    </w:p>
    <w:p w:rsidR="00B26928" w:rsidRDefault="00B26928" w:rsidP="00B26928">
      <w:r>
        <w:t xml:space="preserve">Количество часов в год -68, 2 часа в неделю. </w:t>
      </w:r>
    </w:p>
    <w:tbl>
      <w:tblPr>
        <w:tblW w:w="9483" w:type="dxa"/>
        <w:tblInd w:w="-15" w:type="dxa"/>
        <w:tblLook w:val="04A0" w:firstRow="1" w:lastRow="0" w:firstColumn="1" w:lastColumn="0" w:noHBand="0" w:noVBand="1"/>
      </w:tblPr>
      <w:tblGrid>
        <w:gridCol w:w="1150"/>
        <w:gridCol w:w="8333"/>
      </w:tblGrid>
      <w:tr w:rsidR="00B26928" w:rsidTr="00FD694F">
        <w:trPr>
          <w:trHeight w:val="562"/>
        </w:trPr>
        <w:tc>
          <w:tcPr>
            <w:tcW w:w="0" w:type="auto"/>
            <w:tcBorders>
              <w:top w:val="single" w:sz="4" w:space="0" w:color="000000"/>
              <w:left w:val="single" w:sz="4" w:space="0" w:color="000000"/>
              <w:bottom w:val="nil"/>
              <w:right w:val="nil"/>
            </w:tcBorders>
            <w:hideMark/>
          </w:tcPr>
          <w:p w:rsidR="00B26928" w:rsidRDefault="00B26928" w:rsidP="00FD694F">
            <w:pPr>
              <w:jc w:val="center"/>
              <w:rPr>
                <w:bCs/>
              </w:rPr>
            </w:pPr>
            <w:r>
              <w:rPr>
                <w:bCs/>
                <w:sz w:val="22"/>
              </w:rPr>
              <w:lastRenderedPageBreak/>
              <w:t xml:space="preserve">№ урока </w:t>
            </w:r>
            <w:proofErr w:type="gramStart"/>
            <w:r>
              <w:rPr>
                <w:bCs/>
                <w:sz w:val="22"/>
              </w:rPr>
              <w:t>п</w:t>
            </w:r>
            <w:proofErr w:type="gramEnd"/>
            <w:r>
              <w:rPr>
                <w:bCs/>
                <w:sz w:val="22"/>
              </w:rPr>
              <w:t>/п/ № в теме</w:t>
            </w:r>
          </w:p>
        </w:tc>
        <w:tc>
          <w:tcPr>
            <w:tcW w:w="8333" w:type="dxa"/>
            <w:tcBorders>
              <w:top w:val="single" w:sz="4" w:space="0" w:color="000000"/>
              <w:left w:val="single" w:sz="4" w:space="0" w:color="000000"/>
              <w:bottom w:val="nil"/>
              <w:right w:val="single" w:sz="4" w:space="0" w:color="auto"/>
            </w:tcBorders>
            <w:hideMark/>
          </w:tcPr>
          <w:p w:rsidR="00B26928" w:rsidRDefault="00B26928" w:rsidP="00FD694F">
            <w:pPr>
              <w:jc w:val="center"/>
              <w:rPr>
                <w:b/>
                <w:bCs/>
              </w:rPr>
            </w:pPr>
            <w:r>
              <w:rPr>
                <w:b/>
                <w:bCs/>
                <w:sz w:val="22"/>
              </w:rPr>
              <w:t>Раздел, тема урока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rPr>
            </w:pPr>
            <w:r>
              <w:rPr>
                <w:b/>
                <w:sz w:val="22"/>
              </w:rPr>
              <w:t xml:space="preserve"> Физика и физические методы изучения природы. (4 часа)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 xml:space="preserve">Физика-наука о природе. </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Понятие физического тела, вещества, материи, явления.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Наблюдения и опыты. Физические величины.</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№1 «Определение цены деления шкалы измерительного прибора».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rPr>
            </w:pPr>
            <w:r>
              <w:rPr>
                <w:b/>
              </w:rPr>
              <w:t xml:space="preserve"> Первоначальные сведения о строении вещества. (6 часов)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Строение вещества. Молекулы.</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№2 «Измерение размеров малых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7/3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Диффузия в газах</w:t>
            </w:r>
            <w:proofErr w:type="gramStart"/>
            <w:r>
              <w:t xml:space="preserve">., </w:t>
            </w:r>
            <w:proofErr w:type="gramEnd"/>
            <w:r>
              <w:t>жидкостях и твердых телах. Скорость движения молекул и температура тела.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8/4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Взаимное притяжение и отталкивание молекул. Три состояния вещества.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9/5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Различие в молекулярном строении твердых тел, жидкостей и газов.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10/6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rPr>
            </w:pPr>
            <w:r>
              <w:rPr>
                <w:b/>
              </w:rPr>
              <w:t>К. р. №1 «Первоначальные сведения о строении вещества».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rPr>
            </w:pPr>
            <w:r>
              <w:rPr>
                <w:b/>
              </w:rPr>
              <w:t xml:space="preserve"> Взаимодействие тел. (23 часа)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11/1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Анализ к. р. Механическое движение.</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12/2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Скорость тела. Равномерное и неравномерное движение.</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13/3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Расчет скорости, пути и времени движения.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14/4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Расчет скорости, пути и времени движения.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15/5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Инерция.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16/6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Взаимодействие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17/7</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Взаимодействие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18/8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Масса тела. Единицы массы.</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19/9</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№3 «Измерение массы тела на рычажных весах».</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20/10</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Плотность вещества.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21/11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Плотность вещества.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22/12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 xml:space="preserve">Л. р. №4 «Измерение объема твердого тела». </w:t>
            </w:r>
          </w:p>
          <w:p w:rsidR="00B26928" w:rsidRDefault="00B26928" w:rsidP="00FD694F">
            <w:pPr>
              <w:jc w:val="both"/>
              <w:rPr>
                <w:b/>
                <w:i/>
              </w:rPr>
            </w:pPr>
            <w:r>
              <w:rPr>
                <w:i/>
              </w:rPr>
              <w:t>Л. р. №5 «Определение плотности твердого тела».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23/13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Расчет массы и объема тела по его плотности.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24/14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Расчет массы и объема тела по его плотности.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25/15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Сила. Сила-причина изменения скорости.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26/16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Явление тяготения. Сила тяжести.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27/17</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Явление тяготения. Сила тяжести.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28/18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Сила упругости. Вес тела.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29/19</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Единицы силы. Связь между силой и массой тела.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30/20</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 xml:space="preserve">Л. р. №6 «Динамометр. </w:t>
            </w:r>
            <w:proofErr w:type="spellStart"/>
            <w:r>
              <w:rPr>
                <w:i/>
              </w:rPr>
              <w:t>Градуирование</w:t>
            </w:r>
            <w:proofErr w:type="spellEnd"/>
            <w:r>
              <w:rPr>
                <w:i/>
              </w:rPr>
              <w:t xml:space="preserve"> пружины».</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31/21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Графическое изображение силы. Сложение сил. Сила трения. Трение покоя. Роль трения в технике.</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32/22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№7 «Измерение силы трения с помощью динамометра».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33/23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rPr>
            </w:pPr>
            <w:r>
              <w:rPr>
                <w:b/>
              </w:rPr>
              <w:t>К. р. №2 по теме «Взаимодействие тел».</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 xml:space="preserve"> Давление твердых тел, жидкостей и газов. (21 час)</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34/1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Анализ к. р. Давление. Способы увеличения и уменьшения давления.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35/2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Давление твердых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36/3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Давление газа.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37/4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Закон Паскаля.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38/5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Давление в жидкости и газе. Расчет давления жидкости на дно и стенки сосуда.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39/6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Давление. Закон Паскаля.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40/7</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Сообщающиеся сосуды, применение. Устройство шлюзов.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lastRenderedPageBreak/>
              <w:t>41/8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Вес воздуха. Атмосферное давление. Причины появления атмосферного давления.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42/9</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Измерение атмосферного давления.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43/10</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Барометр-анероид. Атмосферное давление на различных высотах.</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44/11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Манометры. Гидравлический пресс.</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45/12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 xml:space="preserve">Действие жидкости и газа на погруженное в них тело. </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46/13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Архимедова сила.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47/14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№8 «Определение выталкивающей силы, действующей на погруженное в жидкость тело».</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48/15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Плавание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49/16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Решение задач на плавание тел.</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50/17</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Плавание судов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51/18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Воздухоплавание</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52/19</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№9 «Выяснение условий плавания тел в жидкости».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53/20</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Повторение темы «Давление твердых тел, жидкостей и газов».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54/21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rPr>
            </w:pPr>
            <w:r>
              <w:rPr>
                <w:b/>
              </w:rPr>
              <w:t>К. р. №3 «Давление твердых тел, жидкостей и газов».</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rPr>
            </w:pPr>
            <w:r>
              <w:rPr>
                <w:b/>
              </w:rPr>
              <w:t xml:space="preserve"> Работа и мощность. Энергия тел. (13 часов)</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55/1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Анализ к. р. Механическая работа.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56/2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Мощность.</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57/3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Простые механизмы. Рычаг.</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58/4</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Момент силы.</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59/5</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№10 «Выяснение условий равновесия рычага».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60/6</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Блоки. «Золотое правило» механики.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61/7</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Коэффициент полезного действия механизма.</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62/8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i/>
              </w:rPr>
            </w:pPr>
            <w:r>
              <w:rPr>
                <w:i/>
              </w:rPr>
              <w:t>Л. р. №11 «Определение КПД при подъеме тела по наклонной плоскости».</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63/9</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Энергия. Потенциальная и кинетическая энергия.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64/10</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Превращение одного вида механической энергии в другой.</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65/11</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Решение задач по теме «Механическая энергия».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66/12</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pPr>
            <w:r>
              <w:t>Подготовка к контрольной работе.</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pPr>
            <w:r>
              <w:t>67/13</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rPr>
            </w:pPr>
            <w:r>
              <w:rPr>
                <w:b/>
              </w:rPr>
              <w:t>К. р. №4 по теме «Работа и мощность. Энергия».</w:t>
            </w:r>
          </w:p>
        </w:tc>
      </w:tr>
      <w:tr w:rsidR="00B26928" w:rsidTr="00FD694F">
        <w:trPr>
          <w:trHeight w:val="20"/>
        </w:trPr>
        <w:tc>
          <w:tcPr>
            <w:tcW w:w="0" w:type="auto"/>
            <w:tcBorders>
              <w:top w:val="single" w:sz="4" w:space="0" w:color="000000"/>
              <w:left w:val="single" w:sz="4" w:space="0" w:color="000000"/>
              <w:bottom w:val="single" w:sz="4" w:space="0" w:color="000000"/>
              <w:right w:val="nil"/>
            </w:tcBorders>
            <w:hideMark/>
          </w:tcPr>
          <w:p w:rsidR="00B26928" w:rsidRDefault="00B26928" w:rsidP="00FD694F">
            <w:pPr>
              <w:jc w:val="both"/>
              <w:rPr>
                <w:highlight w:val="yellow"/>
              </w:rPr>
            </w:pPr>
            <w:r>
              <w:t>68</w:t>
            </w:r>
          </w:p>
        </w:tc>
        <w:tc>
          <w:tcPr>
            <w:tcW w:w="8333"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rPr>
            </w:pPr>
            <w:r>
              <w:rPr>
                <w:b/>
              </w:rPr>
              <w:t>Итоговая контрольная работа.</w:t>
            </w:r>
          </w:p>
        </w:tc>
      </w:tr>
    </w:tbl>
    <w:p w:rsidR="00B26928" w:rsidRDefault="00B26928" w:rsidP="00B26928"/>
    <w:p w:rsidR="00B26928" w:rsidRDefault="00B26928" w:rsidP="00B26928">
      <w:pPr>
        <w:rPr>
          <w:b/>
        </w:rPr>
      </w:pPr>
      <w:r>
        <w:rPr>
          <w:b/>
        </w:rPr>
        <w:t>8 класс</w:t>
      </w:r>
    </w:p>
    <w:p w:rsidR="00B26928" w:rsidRDefault="00B26928" w:rsidP="00B26928">
      <w:r>
        <w:t xml:space="preserve">Количество часов в год -68, 2 часа в неделю. </w:t>
      </w:r>
    </w:p>
    <w:tbl>
      <w:tblPr>
        <w:tblW w:w="9480" w:type="dxa"/>
        <w:tblInd w:w="-15" w:type="dxa"/>
        <w:tblLayout w:type="fixed"/>
        <w:tblLook w:val="04A0" w:firstRow="1" w:lastRow="0" w:firstColumn="1" w:lastColumn="0" w:noHBand="0" w:noVBand="1"/>
      </w:tblPr>
      <w:tblGrid>
        <w:gridCol w:w="1116"/>
        <w:gridCol w:w="8364"/>
      </w:tblGrid>
      <w:tr w:rsidR="00B26928" w:rsidTr="00FD694F">
        <w:trPr>
          <w:cantSplit/>
          <w:trHeight w:val="547"/>
        </w:trPr>
        <w:tc>
          <w:tcPr>
            <w:tcW w:w="1116" w:type="dxa"/>
            <w:tcBorders>
              <w:top w:val="single" w:sz="4" w:space="0" w:color="000000"/>
              <w:left w:val="single" w:sz="4" w:space="0" w:color="000000"/>
              <w:bottom w:val="nil"/>
              <w:right w:val="nil"/>
            </w:tcBorders>
            <w:hideMark/>
          </w:tcPr>
          <w:p w:rsidR="00B26928" w:rsidRDefault="00B26928" w:rsidP="00FD694F">
            <w:pPr>
              <w:jc w:val="both"/>
              <w:rPr>
                <w:b/>
                <w:bCs/>
              </w:rPr>
            </w:pPr>
            <w:r>
              <w:rPr>
                <w:bCs/>
                <w:sz w:val="22"/>
              </w:rPr>
              <w:t xml:space="preserve">№ урока </w:t>
            </w:r>
            <w:proofErr w:type="gramStart"/>
            <w:r>
              <w:rPr>
                <w:bCs/>
                <w:sz w:val="22"/>
              </w:rPr>
              <w:t>п</w:t>
            </w:r>
            <w:proofErr w:type="gramEnd"/>
            <w:r>
              <w:rPr>
                <w:bCs/>
                <w:sz w:val="22"/>
              </w:rPr>
              <w:t>/п/ № в теме</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bCs/>
              </w:rPr>
            </w:pPr>
            <w:r>
              <w:rPr>
                <w:b/>
                <w:bCs/>
              </w:rPr>
              <w:t>Раздел, тема урока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center"/>
              <w:rPr>
                <w:b/>
              </w:rPr>
            </w:pPr>
            <w:r>
              <w:rPr>
                <w:b/>
              </w:rPr>
              <w:t>Повторение. (2часа)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Первоначальные сведения о строении вещества. Взаимодействие тел</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Давление твердых тел, жидкостей и газов. Работа. Мощность. Энергия.</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center"/>
              <w:rPr>
                <w:b/>
              </w:rPr>
            </w:pPr>
            <w:r>
              <w:rPr>
                <w:b/>
              </w:rPr>
              <w:t>Тепловые явления. (21 час)</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Тепловое движение. Температура. Внутренняя энергия.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Способы изменения внутренней энергии тела.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Теплопроводность. Конвекция. Излучение.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Особенности различных способов теплопередачи. Примеры теплопередачи в природе и технике.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7/5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Количество теплоты. Единицы количества теплоты. Удельная теплоёмкость.</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8/6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Количество теплоты. Единицы количества теплоты. Удельная теплоёмкость.</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9/7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Расчёт количества теплоты, необходимого для нагревания тела или выделяемого им при охлаждении.</w:t>
            </w:r>
            <w:r>
              <w:rPr>
                <w:b/>
                <w:i/>
              </w:rPr>
              <w:t xml:space="preserve"> </w:t>
            </w:r>
            <w:r>
              <w:rPr>
                <w:i/>
              </w:rPr>
              <w:t>Л. р. №1 «Сравнение количеств теплоты при смешивании воды разной температуры»</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lastRenderedPageBreak/>
              <w:t>10/8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Закон сохранения и превращения энергии в тепловых и механических процессах.</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11/9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rPr>
                <w:i/>
              </w:rPr>
              <w:t>Л. р. №2 «Измерение удельной теплоёмкости твёрдого тела»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12/10</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Энергия топлива.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13/11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u w:val="single"/>
              </w:rPr>
            </w:pPr>
            <w:r>
              <w:t>Удельная теплота сгорания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14/12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Агрегатные состояния вещества. Плавление и отвердевание кристаллических тел. График плавления и отвердевания.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15/13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Удельная теплота плавления.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16/14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Испарение. Поглощение энергии при испарении жидкости и выделение её при конденсации.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17/15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Влажность воздуха Способы определения влажности воздуха. </w:t>
            </w:r>
          </w:p>
          <w:p w:rsidR="00B26928" w:rsidRDefault="00B26928" w:rsidP="00FD694F">
            <w:pPr>
              <w:jc w:val="both"/>
            </w:pPr>
            <w:r>
              <w:rPr>
                <w:i/>
              </w:rPr>
              <w:t>Л. р. №3 «Измерение влажности воздуха»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18/16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Кипение. Удельная теплота парообразования и конденсации.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19/17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Решение задач</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20/18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Работа газа и пара при расширении. Двигатель внутреннего сгорания.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21/19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Паровая турбина. КПД теплового двигателя.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22/20</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Решение задач. Подготовка к </w:t>
            </w:r>
            <w:proofErr w:type="spellStart"/>
            <w:proofErr w:type="gramStart"/>
            <w:r>
              <w:t>к</w:t>
            </w:r>
            <w:proofErr w:type="spellEnd"/>
            <w:proofErr w:type="gramEnd"/>
            <w:r>
              <w:t>. р.</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23/21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rPr>
                <w:b/>
              </w:rPr>
              <w:t>К. р. №1 «Тепловые явления»</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center"/>
              <w:rPr>
                <w:b/>
              </w:rPr>
            </w:pPr>
            <w:r>
              <w:rPr>
                <w:b/>
              </w:rPr>
              <w:t>Электрические явления (29 часов)</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24/1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t xml:space="preserve">Анализ к. р. Электризация тел при соприкосновении. Взаимодействие заряженных тел. </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25/2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Электроскоп. Электрическое поле.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26/3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Делимость электрического заряда. Строение атома.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27/4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Объяснение электрических явлений.</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28/5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Проводники, полупроводники, и непроводники электричества.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29/6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Электрический ток. Источники электрического тока.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30/7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Электрическая цепь и её составные части. Правила техники безопасности при работе с электрическими цепями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31/8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Электрический ток в металлах. Действия электрического тока. Направление тока.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32/9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Сила тока. Единицы силы тока. </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33/10</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Амперметр. Измерение силы тока. </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34/11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i/>
              </w:rPr>
            </w:pPr>
            <w:r>
              <w:rPr>
                <w:i/>
              </w:rPr>
              <w:t>Л. р. №4 «Сборка электрической цепи и измерение силы тока в её различных участках»</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35/12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Электрическое напряжение Единицы напряжения. Вольтметр. Измерение напряжения.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36/13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rPr>
                <w:i/>
              </w:rPr>
              <w:t>Л. р. №5 «Измерение напряжения на различных участках электрической цепи»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37/14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Электрическое сопротивление проводников. Единицы сопротивления.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38/15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Зависимость силы тока от напряжения. Закон Ома для участка цепи.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39/16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Расчёт сопротивления проводников. Удельное сопротивление.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40/17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Реостаты.</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41/18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i/>
              </w:rPr>
            </w:pPr>
            <w:r>
              <w:rPr>
                <w:i/>
              </w:rPr>
              <w:t>Л. р. №6 «Регулирование силы тока реостатом»</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42/19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rPr>
                <w:i/>
              </w:rPr>
              <w:t>Л. р. №7«Определение сопротивления проводника при помощи вольтметра и амперметра»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43/20</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Последовательное соединение проводников</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44/21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Параллельное соединение проводников. </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45/22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Решение задач.</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46/23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u w:val="single"/>
              </w:rPr>
            </w:pPr>
            <w:r>
              <w:t>Работа и мощность электрического тока.</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47/24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rPr>
                <w:i/>
              </w:rPr>
              <w:t>Л. р. №8 «Измерение мощности и работы тока в электрической лампе»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48/25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Нагревание проводника электрическим током Закон </w:t>
            </w:r>
            <w:proofErr w:type="gramStart"/>
            <w:r>
              <w:t>Джоуля-Ленца</w:t>
            </w:r>
            <w:proofErr w:type="gramEnd"/>
            <w:r>
              <w:t>. Лампа накаливания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lastRenderedPageBreak/>
              <w:t>49/26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Электронагревательные приборы. Короткое замыкание. Предохранители.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50/27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Решение задач. Подготовка к </w:t>
            </w:r>
            <w:proofErr w:type="spellStart"/>
            <w:proofErr w:type="gramStart"/>
            <w:r>
              <w:t>к</w:t>
            </w:r>
            <w:proofErr w:type="spellEnd"/>
            <w:proofErr w:type="gramEnd"/>
            <w:r>
              <w:t>. р.</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51/28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rPr>
                <w:b/>
              </w:rPr>
              <w:t>К. р. №2 «Электрические явления»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52/29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Анализ к. р. Конденсатор.</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center"/>
              <w:rPr>
                <w:b/>
                <w:u w:val="single"/>
              </w:rPr>
            </w:pPr>
            <w:r>
              <w:rPr>
                <w:b/>
              </w:rPr>
              <w:t>Электромагнитные явления (5 часов)</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53/1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u w:val="single"/>
              </w:rPr>
            </w:pPr>
            <w:r>
              <w:t>Магнитное поле. Магнитное поле прямого тока Магнитные линии.</w:t>
            </w:r>
            <w:proofErr w:type="gramStart"/>
            <w:r>
              <w:rPr>
                <w:u w:val="single"/>
              </w:rPr>
              <w:t xml:space="preserve"> </w:t>
            </w:r>
            <w:r>
              <w:t>.</w:t>
            </w:r>
            <w:proofErr w:type="gramEnd"/>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54/2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Магнитное поле катушки с током. Электромагниты. Применение электромагнитов. </w:t>
            </w:r>
          </w:p>
          <w:p w:rsidR="00B26928" w:rsidRDefault="00B26928" w:rsidP="00FD694F">
            <w:pPr>
              <w:jc w:val="both"/>
            </w:pPr>
            <w:r>
              <w:rPr>
                <w:i/>
              </w:rPr>
              <w:t>Л. р. №9 «Сборка электромагнита и его испытание»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55/3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Постоянные магниты. Магнитное поле постоянных магнитов. Магнитное поле Земли.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56/4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 xml:space="preserve">Действие магнитного поля на проводник с током. Электрический двигатель. </w:t>
            </w:r>
          </w:p>
          <w:p w:rsidR="00B26928" w:rsidRDefault="00B26928" w:rsidP="00FD694F">
            <w:pPr>
              <w:jc w:val="both"/>
              <w:rPr>
                <w:i/>
              </w:rPr>
            </w:pPr>
            <w:r>
              <w:rPr>
                <w:i/>
              </w:rPr>
              <w:t>Л. р. №10 «Изучение электрического двигателя постоянного тока на модели»</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57/5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rPr>
                <w:b/>
              </w:rPr>
              <w:t>К. р. №3 «Электромагнитные явления»</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center"/>
              <w:rPr>
                <w:b/>
                <w:u w:val="single"/>
              </w:rPr>
            </w:pPr>
            <w:r>
              <w:rPr>
                <w:b/>
              </w:rPr>
              <w:t>Световые явления (10 часов)</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58/1</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Анализ к. р. Источники света. Распространение света.</w:t>
            </w:r>
            <w:r>
              <w:rPr>
                <w:u w:val="single"/>
              </w:rPr>
              <w:t xml:space="preserve"> </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59/2</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Отражение света Законы отражения света. Плоское зеркало.</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60/3</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Преломление света. Линзы.</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61/4</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Оптическая сила линзы.</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62/5</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Изображения, даваемые линзой</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63/6</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rPr>
                <w:i/>
              </w:rPr>
              <w:t>Л. р. №11 «Получение изображения при помощи линзы»</w:t>
            </w:r>
            <w:r>
              <w:t>.</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64/7</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Глаз и зрение.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65/8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Решение задач. Подготовка к контрольной работе.</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66/9</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rPr>
                <w:b/>
              </w:rPr>
              <w:t>К. р. №4 «Световые явления».</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pPr>
            <w:r>
              <w:t>67/10</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pPr>
            <w:r>
              <w:t>Анализ контрольной работы. Видимое движение светил.</w:t>
            </w:r>
          </w:p>
        </w:tc>
      </w:tr>
      <w:tr w:rsidR="00B26928" w:rsidTr="00FD694F">
        <w:trPr>
          <w:trHeight w:val="20"/>
        </w:trPr>
        <w:tc>
          <w:tcPr>
            <w:tcW w:w="1116" w:type="dxa"/>
            <w:tcBorders>
              <w:top w:val="single" w:sz="4" w:space="0" w:color="000000"/>
              <w:left w:val="single" w:sz="4" w:space="0" w:color="000000"/>
              <w:bottom w:val="single" w:sz="4" w:space="0" w:color="000000"/>
              <w:right w:val="nil"/>
            </w:tcBorders>
            <w:hideMark/>
          </w:tcPr>
          <w:p w:rsidR="00B26928" w:rsidRDefault="00B26928" w:rsidP="00FD694F">
            <w:pPr>
              <w:jc w:val="both"/>
              <w:rPr>
                <w:highlight w:val="yellow"/>
              </w:rPr>
            </w:pPr>
            <w:r>
              <w:t>68</w:t>
            </w:r>
          </w:p>
        </w:tc>
        <w:tc>
          <w:tcPr>
            <w:tcW w:w="8367" w:type="dxa"/>
            <w:tcBorders>
              <w:top w:val="single" w:sz="4" w:space="0" w:color="000000"/>
              <w:left w:val="single" w:sz="4" w:space="0" w:color="000000"/>
              <w:bottom w:val="single" w:sz="4" w:space="0" w:color="000000"/>
              <w:right w:val="single" w:sz="4" w:space="0" w:color="000000"/>
            </w:tcBorders>
            <w:hideMark/>
          </w:tcPr>
          <w:p w:rsidR="00B26928" w:rsidRDefault="00B26928" w:rsidP="00FD694F">
            <w:pPr>
              <w:jc w:val="both"/>
              <w:rPr>
                <w:b/>
              </w:rPr>
            </w:pPr>
            <w:r>
              <w:rPr>
                <w:b/>
              </w:rPr>
              <w:t>Итоговая контрольная работа</w:t>
            </w:r>
          </w:p>
        </w:tc>
      </w:tr>
    </w:tbl>
    <w:p w:rsidR="00B26928" w:rsidRDefault="00B26928" w:rsidP="00B26928">
      <w:pPr>
        <w:rPr>
          <w:b/>
          <w:bCs/>
        </w:rPr>
      </w:pPr>
    </w:p>
    <w:p w:rsidR="00B26928" w:rsidRDefault="00B26928" w:rsidP="00B26928">
      <w:pPr>
        <w:rPr>
          <w:b/>
          <w:bCs/>
        </w:rPr>
      </w:pPr>
      <w:r>
        <w:rPr>
          <w:b/>
          <w:bCs/>
        </w:rPr>
        <w:t>9 класс</w:t>
      </w:r>
    </w:p>
    <w:p w:rsidR="00B26928" w:rsidRDefault="00B26928" w:rsidP="00B26928">
      <w:r>
        <w:t xml:space="preserve">Количество часов в год -68, 2 часа в неделю. </w:t>
      </w:r>
    </w:p>
    <w:tbl>
      <w:tblPr>
        <w:tblW w:w="9480" w:type="dxa"/>
        <w:tblInd w:w="-15" w:type="dxa"/>
        <w:tblLayout w:type="fixed"/>
        <w:tblLook w:val="04A0" w:firstRow="1" w:lastRow="0" w:firstColumn="1" w:lastColumn="0" w:noHBand="0" w:noVBand="1"/>
      </w:tblPr>
      <w:tblGrid>
        <w:gridCol w:w="1257"/>
        <w:gridCol w:w="8223"/>
      </w:tblGrid>
      <w:tr w:rsidR="00B26928" w:rsidTr="00FD694F">
        <w:trPr>
          <w:trHeight w:val="926"/>
        </w:trPr>
        <w:tc>
          <w:tcPr>
            <w:tcW w:w="1257" w:type="dxa"/>
            <w:tcBorders>
              <w:top w:val="single" w:sz="4" w:space="0" w:color="000000"/>
              <w:left w:val="single" w:sz="4" w:space="0" w:color="000000"/>
              <w:bottom w:val="nil"/>
              <w:right w:val="nil"/>
            </w:tcBorders>
            <w:hideMark/>
          </w:tcPr>
          <w:p w:rsidR="00B26928" w:rsidRDefault="00B26928" w:rsidP="00FD694F">
            <w:pPr>
              <w:jc w:val="both"/>
              <w:rPr>
                <w:b/>
                <w:bCs/>
              </w:rPr>
            </w:pPr>
            <w:r>
              <w:rPr>
                <w:bCs/>
                <w:sz w:val="22"/>
              </w:rPr>
              <w:t xml:space="preserve">№ урока </w:t>
            </w:r>
            <w:proofErr w:type="gramStart"/>
            <w:r>
              <w:rPr>
                <w:bCs/>
                <w:sz w:val="22"/>
              </w:rPr>
              <w:t>п</w:t>
            </w:r>
            <w:proofErr w:type="gramEnd"/>
            <w:r>
              <w:rPr>
                <w:bCs/>
                <w:sz w:val="22"/>
              </w:rPr>
              <w:t>/п/ № в теме</w:t>
            </w:r>
          </w:p>
        </w:tc>
        <w:tc>
          <w:tcPr>
            <w:tcW w:w="8226" w:type="dxa"/>
            <w:tcBorders>
              <w:top w:val="single" w:sz="4" w:space="0" w:color="000000"/>
              <w:left w:val="single" w:sz="4" w:space="0" w:color="000000"/>
              <w:bottom w:val="nil"/>
              <w:right w:val="single" w:sz="4" w:space="0" w:color="auto"/>
            </w:tcBorders>
            <w:hideMark/>
          </w:tcPr>
          <w:p w:rsidR="00B26928" w:rsidRDefault="00B26928" w:rsidP="00FD694F">
            <w:pPr>
              <w:jc w:val="center"/>
              <w:rPr>
                <w:b/>
                <w:bCs/>
              </w:rPr>
            </w:pPr>
            <w:r>
              <w:rPr>
                <w:b/>
                <w:bCs/>
              </w:rPr>
              <w:t>Раздел, тема урока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 xml:space="preserve"> Законы взаимодействия и движения тел (23 часа)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Материальная точка. Система отсчета.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Перемещение.</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Векторы, их модули и проекции на выбранную ось.</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Определение координаты движущегося тела.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Перемещение при прямолинейном равномерном движении.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Прямолинейное равноускоренное движение. Ускорение</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7/7</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Скорость прямолинейного равноускоренного движения. График скорости.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8/8</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Перемещение тела при прямолинейном равноускоренном движении.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9/9</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Перемещение тела при прямолинейном равноускоренном движении без начальной скорости.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10/10</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i/>
              </w:rPr>
            </w:pPr>
            <w:r>
              <w:rPr>
                <w:bCs/>
                <w:i/>
              </w:rPr>
              <w:t>Л. р. №1 «Исследование равноускоренного движения без начальной скорости».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11/11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Относительность движения.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12/12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Инерциальные системы отсчета. Первый закон Ньютона.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13/13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Второй закон Ньютона.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14/14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Третий закон Ньютона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15/15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Свободное падение тел</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lastRenderedPageBreak/>
              <w:t>16/16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Cs/>
              </w:rPr>
              <w:t>Движение тела, брошенного вертикально вверх. Невесомость.</w:t>
            </w:r>
            <w:r>
              <w:rPr>
                <w:b/>
                <w:bCs/>
              </w:rPr>
              <w:t xml:space="preserve"> </w:t>
            </w:r>
            <w:r>
              <w:rPr>
                <w:bCs/>
                <w:i/>
              </w:rPr>
              <w:t>Л. р. №2 «Измерение ускорения свободного падения».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17/17</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Закон всемирного тяготения и условия его применимости.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18/18</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Ускорение свободного падения на Земле и других небесных телах.</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19/19</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Прямолинейное и криволинейное движение. Движение тела по окружности с постоянной по модулю скоростью.</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20/20</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Решение задач.</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21/21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Импульс тела. Закон сохранения импульса.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22/22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Реактивное движение. Ракеты. Вывод закона сохранения механической энергии.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23/23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
                <w:bCs/>
              </w:rPr>
              <w:t>К. р. №1 «Законы взаимодействия и движения тел».</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Механические колебания и волны. Звук. (12 часов)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24/1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Анализ к. р. Колебательное движение. Свободные колебания.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25/2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 xml:space="preserve">Величины, характеризующие колебательное движение. </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26/3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i/>
              </w:rPr>
            </w:pPr>
            <w:r>
              <w:rPr>
                <w:bCs/>
                <w:i/>
              </w:rPr>
              <w:t>Л. р. №3 «Исследование зависимости периода и частоты свободных колебаний нитяного маятника от его длины».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27/4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Затухающие колебания. Вынужденные колебания.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28/5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Резонанс.</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29/6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Распространение колебаний в среде. Волны.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30/7</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Длина волны. Скорость распространения волн.</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31/8</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Источники звука. Звуковые колебания.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32/9</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Высота. Тембр и громкость звука.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33/10</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Распространение звука. Звуковые волны.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34/11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Отражение звука. Звуковой резонанс.</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35/12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
                <w:bCs/>
              </w:rPr>
              <w:t xml:space="preserve">К. р. №2 по теме «Механические колебания и волны. Звук». </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 xml:space="preserve"> Электромагнитное поле. (16 часов)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36/1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Анализ к. р. Магнитное поле.</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37/2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Направление тока и направление линий его магнитного поля.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38/3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Обнаружение магнитного поля по его действию на электрический ток. Правило левой руки.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39/4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Индукция магнитного поля. Магнитный поток.</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40/5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i/>
              </w:rPr>
            </w:pPr>
            <w:r>
              <w:rPr>
                <w:bCs/>
                <w:i/>
              </w:rPr>
              <w:t>Л. р. №4 «Изучение явления электромагнитной индукции»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41/6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Направление индукционного тока. Правило Ленца.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42/7</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Явление самоиндукции.</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43/8</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Получение и передача переменного электрического тока. Трансформатор.</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44/9</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Электромагнитное поле. Электромагнитные волны.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45/10</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Колебательный контур. Получение электромагнитных колебаний.</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46/11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Принципы радиосвязи и телевидения.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47/12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Электромагнитная природа света.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48/13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Преломление света. Физический смысл показателя преломления. Дисперсия света. Цвета тел.</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49/14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Cs/>
              </w:rPr>
              <w:t>Типы оптических спектров.</w:t>
            </w:r>
            <w:r>
              <w:rPr>
                <w:b/>
                <w:bCs/>
              </w:rPr>
              <w:t xml:space="preserve"> </w:t>
            </w:r>
          </w:p>
          <w:p w:rsidR="00B26928" w:rsidRDefault="00B26928" w:rsidP="00FD694F">
            <w:pPr>
              <w:jc w:val="both"/>
              <w:rPr>
                <w:b/>
                <w:bCs/>
              </w:rPr>
            </w:pPr>
            <w:r>
              <w:rPr>
                <w:bCs/>
                <w:i/>
              </w:rPr>
              <w:t>Л. р. №5 «Наблюдение сплошного и линейчатых спектров испускания</w:t>
            </w:r>
            <w:r>
              <w:rPr>
                <w:b/>
                <w:bCs/>
                <w:i/>
              </w:rPr>
              <w:t>».</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50/15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Поглощение и испускание света атомами. Происхождение линейчатых спектров.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51/16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
                <w:bCs/>
              </w:rPr>
              <w:t>К. р. №3 «Электромагнитное поле».</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
                <w:bCs/>
              </w:rPr>
              <w:t xml:space="preserve"> Строение атома и атомного ядра. Использование энергии атомных ядер (11 часов)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52/1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Анализ к. р. Радиоактивность. Модели атомов.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53/2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proofErr w:type="gramStart"/>
            <w:r>
              <w:rPr>
                <w:bCs/>
              </w:rPr>
              <w:t>Радиоактивное</w:t>
            </w:r>
            <w:proofErr w:type="gramEnd"/>
            <w:r>
              <w:rPr>
                <w:bCs/>
              </w:rPr>
              <w:t xml:space="preserve"> превращения атомных ядер. </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54/3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Cs/>
              </w:rPr>
              <w:t>Экспериментальные методы исследования частиц.</w:t>
            </w:r>
            <w:r>
              <w:rPr>
                <w:b/>
                <w:bCs/>
              </w:rPr>
              <w:t xml:space="preserve"> </w:t>
            </w:r>
            <w:r>
              <w:rPr>
                <w:bCs/>
                <w:i/>
              </w:rPr>
              <w:t>Л. р. №6 «Измерение естественного радиационного фона дозиметром».</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lastRenderedPageBreak/>
              <w:t>55/4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Открытие нейтрона и протона.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56/5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Состав атомного ядра. Ядерные силы. Энергия связи. Дефект массы.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57/6</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Cs/>
              </w:rPr>
              <w:t>Деление ядер урана. Цепная реакция.</w:t>
            </w:r>
            <w:r>
              <w:rPr>
                <w:b/>
                <w:bCs/>
              </w:rPr>
              <w:t xml:space="preserve"> </w:t>
            </w:r>
          </w:p>
          <w:p w:rsidR="00B26928" w:rsidRDefault="00B26928" w:rsidP="00FD694F">
            <w:pPr>
              <w:jc w:val="both"/>
              <w:rPr>
                <w:bCs/>
              </w:rPr>
            </w:pPr>
            <w:r>
              <w:rPr>
                <w:bCs/>
                <w:i/>
              </w:rPr>
              <w:t>Л. р. № 7 «Изучение деления ядра атома урана по фотографии трека».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58/7</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Ядерный реактор. Преобразование внутренней энергии атомных ядер в электрическую энергию. Атомная энергетика.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59/8</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Биологическое действие радиации. Закон радиоактивного распада.</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60/9</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Термоядерная реакция.</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61/10</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i/>
              </w:rPr>
              <w:t>Л. р. №8 «Изучение треков заряженных частиц по готовым фотографиям».</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62/11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
                <w:bCs/>
              </w:rPr>
            </w:pPr>
            <w:r>
              <w:rPr>
                <w:b/>
                <w:bCs/>
              </w:rPr>
              <w:t>Итоговая контрольная работа</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 xml:space="preserve"> Строение и эволюция Вселенной. (5 часов)</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63/1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 xml:space="preserve">Состав, строение и происхождение Солнечной системы. </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64/2</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Большие планеты Солнечной системы.</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65/3</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 xml:space="preserve">Малые тела солнечной системы. </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66/4</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Строение, излучения и эволюция солнца и звезд.</w:t>
            </w:r>
          </w:p>
        </w:tc>
      </w:tr>
      <w:tr w:rsidR="00B26928" w:rsidTr="00FD694F">
        <w:trPr>
          <w:trHeight w:val="20"/>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67/5</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Строение и эволюция Вселенной</w:t>
            </w:r>
          </w:p>
        </w:tc>
      </w:tr>
      <w:tr w:rsidR="00B26928" w:rsidTr="00FD694F">
        <w:trPr>
          <w:trHeight w:val="20"/>
        </w:trPr>
        <w:tc>
          <w:tcPr>
            <w:tcW w:w="9483" w:type="dxa"/>
            <w:gridSpan w:val="2"/>
            <w:tcBorders>
              <w:top w:val="single" w:sz="4" w:space="0" w:color="000000"/>
              <w:left w:val="single" w:sz="4" w:space="0" w:color="000000"/>
              <w:bottom w:val="single" w:sz="4" w:space="0" w:color="000000"/>
              <w:right w:val="single" w:sz="4" w:space="0" w:color="auto"/>
            </w:tcBorders>
            <w:hideMark/>
          </w:tcPr>
          <w:p w:rsidR="00B26928" w:rsidRDefault="00B26928" w:rsidP="00FD694F">
            <w:pPr>
              <w:jc w:val="center"/>
              <w:rPr>
                <w:b/>
                <w:bCs/>
              </w:rPr>
            </w:pPr>
            <w:r>
              <w:rPr>
                <w:b/>
                <w:bCs/>
              </w:rPr>
              <w:t xml:space="preserve"> Повторение (1 час)</w:t>
            </w:r>
          </w:p>
        </w:tc>
      </w:tr>
      <w:tr w:rsidR="00B26928" w:rsidTr="00FD694F">
        <w:trPr>
          <w:trHeight w:val="192"/>
        </w:trPr>
        <w:tc>
          <w:tcPr>
            <w:tcW w:w="1257" w:type="dxa"/>
            <w:tcBorders>
              <w:top w:val="single" w:sz="4" w:space="0" w:color="000000"/>
              <w:left w:val="single" w:sz="4" w:space="0" w:color="000000"/>
              <w:bottom w:val="single" w:sz="4" w:space="0" w:color="000000"/>
              <w:right w:val="nil"/>
            </w:tcBorders>
            <w:hideMark/>
          </w:tcPr>
          <w:p w:rsidR="00B26928" w:rsidRDefault="00B26928" w:rsidP="00FD694F">
            <w:pPr>
              <w:jc w:val="both"/>
              <w:rPr>
                <w:bCs/>
              </w:rPr>
            </w:pPr>
            <w:r>
              <w:rPr>
                <w:bCs/>
              </w:rPr>
              <w:t>68/1</w:t>
            </w:r>
          </w:p>
        </w:tc>
        <w:tc>
          <w:tcPr>
            <w:tcW w:w="8226" w:type="dxa"/>
            <w:tcBorders>
              <w:top w:val="single" w:sz="4" w:space="0" w:color="000000"/>
              <w:left w:val="single" w:sz="4" w:space="0" w:color="000000"/>
              <w:bottom w:val="single" w:sz="4" w:space="0" w:color="000000"/>
              <w:right w:val="single" w:sz="4" w:space="0" w:color="auto"/>
            </w:tcBorders>
            <w:hideMark/>
          </w:tcPr>
          <w:p w:rsidR="00B26928" w:rsidRDefault="00B26928" w:rsidP="00FD694F">
            <w:pPr>
              <w:jc w:val="both"/>
              <w:rPr>
                <w:bCs/>
              </w:rPr>
            </w:pPr>
            <w:r>
              <w:rPr>
                <w:bCs/>
              </w:rPr>
              <w:t>Инерциальные системы отсчета. Первый закон Ньютона</w:t>
            </w:r>
          </w:p>
        </w:tc>
      </w:tr>
    </w:tbl>
    <w:p w:rsidR="00B26928" w:rsidRDefault="00B26928" w:rsidP="00B26928">
      <w:pPr>
        <w:rPr>
          <w:b/>
        </w:rPr>
      </w:pPr>
    </w:p>
    <w:p w:rsidR="00B26928" w:rsidRDefault="00B26928" w:rsidP="00B26928">
      <w:pPr>
        <w:numPr>
          <w:ilvl w:val="0"/>
          <w:numId w:val="2"/>
        </w:numPr>
        <w:ind w:left="714" w:hanging="357"/>
        <w:jc w:val="both"/>
      </w:pPr>
      <w:r>
        <w:t>Л. р</w:t>
      </w:r>
      <w:proofErr w:type="gramStart"/>
      <w:r>
        <w:t>.-</w:t>
      </w:r>
      <w:proofErr w:type="gramEnd"/>
      <w:r>
        <w:t>Лабораторная работа</w:t>
      </w:r>
    </w:p>
    <w:p w:rsidR="00B26928" w:rsidRDefault="00B26928" w:rsidP="00B26928">
      <w:pPr>
        <w:numPr>
          <w:ilvl w:val="0"/>
          <w:numId w:val="2"/>
        </w:numPr>
        <w:ind w:left="714" w:hanging="357"/>
        <w:jc w:val="both"/>
      </w:pPr>
      <w:r>
        <w:t>К. р</w:t>
      </w:r>
      <w:proofErr w:type="gramStart"/>
      <w:r>
        <w:t>.-</w:t>
      </w:r>
      <w:proofErr w:type="gramEnd"/>
      <w:r>
        <w:t>Контрольная работа</w:t>
      </w:r>
    </w:p>
    <w:p w:rsidR="00B26928" w:rsidRDefault="00B26928" w:rsidP="00B26928">
      <w:pPr>
        <w:numPr>
          <w:ilvl w:val="0"/>
          <w:numId w:val="2"/>
        </w:numPr>
        <w:ind w:left="714" w:hanging="357"/>
        <w:jc w:val="both"/>
      </w:pPr>
      <w:r>
        <w:t>КПД-коэффициент полезного действия</w:t>
      </w:r>
    </w:p>
    <w:p w:rsidR="00B26928" w:rsidRDefault="00B26928" w:rsidP="00B26928">
      <w:pPr>
        <w:jc w:val="center"/>
        <w:rPr>
          <w:b/>
        </w:rPr>
      </w:pPr>
    </w:p>
    <w:p w:rsidR="004E159F" w:rsidRDefault="004E159F">
      <w:bookmarkStart w:id="0" w:name="_GoBack"/>
      <w:bookmarkEnd w:id="0"/>
    </w:p>
    <w:sectPr w:rsidR="004E1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C5"/>
    <w:multiLevelType w:val="multilevel"/>
    <w:tmpl w:val="E5708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E80897"/>
    <w:multiLevelType w:val="hybridMultilevel"/>
    <w:tmpl w:val="427E4440"/>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Times New Roman"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E2"/>
    <w:rsid w:val="004E159F"/>
    <w:rsid w:val="00B26928"/>
    <w:rsid w:val="00C3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uiPriority w:val="99"/>
    <w:locked/>
    <w:rsid w:val="00B26928"/>
    <w:rPr>
      <w:shd w:val="clear" w:color="auto" w:fill="FFFFFF"/>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3"/>
    <w:uiPriority w:val="99"/>
    <w:unhideWhenUsed/>
    <w:rsid w:val="00B2692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269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uiPriority w:val="99"/>
    <w:locked/>
    <w:rsid w:val="00B26928"/>
    <w:rPr>
      <w:shd w:val="clear" w:color="auto" w:fill="FFFFFF"/>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3"/>
    <w:uiPriority w:val="99"/>
    <w:unhideWhenUsed/>
    <w:rsid w:val="00B2692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269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5295</Words>
  <Characters>30183</Characters>
  <Application>Microsoft Office Word</Application>
  <DocSecurity>0</DocSecurity>
  <Lines>251</Lines>
  <Paragraphs>70</Paragraphs>
  <ScaleCrop>false</ScaleCrop>
  <Company/>
  <LinksUpToDate>false</LinksUpToDate>
  <CharactersWithSpaces>35408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2022-11-20T16:20:00Z</dcterms:created>
  <dcterms:modified xsi:type="dcterms:W3CDTF">2022-11-20T16:20:00Z</dcterms:modified>
</cp:coreProperties>
</file>