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D0" w:rsidRDefault="000854D0" w:rsidP="000854D0">
      <w:pPr>
        <w:jc w:val="center"/>
        <w:rPr>
          <w:b/>
          <w:sz w:val="24"/>
          <w:szCs w:val="24"/>
        </w:rPr>
      </w:pPr>
      <w:r>
        <w:rPr>
          <w:b/>
          <w:sz w:val="24"/>
          <w:szCs w:val="24"/>
        </w:rPr>
        <w:t xml:space="preserve">ХИМИЯ. Базовый уровень   </w:t>
      </w:r>
    </w:p>
    <w:p w:rsidR="000854D0" w:rsidRDefault="000854D0" w:rsidP="000854D0">
      <w:pPr>
        <w:jc w:val="center"/>
        <w:rPr>
          <w:b/>
          <w:sz w:val="24"/>
          <w:szCs w:val="24"/>
        </w:rPr>
      </w:pPr>
      <w:r>
        <w:rPr>
          <w:b/>
          <w:sz w:val="24"/>
          <w:szCs w:val="24"/>
        </w:rPr>
        <w:t>ПЛАНИРУЕМЫЕ РЕЗУЛЬТАТЫ ОСВОЕНИЯ УЧЕБНОГО КУРСА.</w:t>
      </w:r>
    </w:p>
    <w:p w:rsidR="000854D0" w:rsidRDefault="000854D0" w:rsidP="000854D0">
      <w:pPr>
        <w:rPr>
          <w:b/>
          <w:sz w:val="24"/>
          <w:szCs w:val="24"/>
        </w:rPr>
      </w:pPr>
      <w:r>
        <w:rPr>
          <w:b/>
          <w:sz w:val="24"/>
          <w:szCs w:val="24"/>
        </w:rPr>
        <w:t>Личностные результаты:</w:t>
      </w:r>
    </w:p>
    <w:p w:rsidR="000854D0" w:rsidRDefault="000854D0" w:rsidP="000854D0">
      <w:pPr>
        <w:pStyle w:val="a3"/>
        <w:spacing w:before="0" w:beforeAutospacing="0" w:after="0" w:afterAutospacing="0"/>
        <w:jc w:val="both"/>
      </w:pPr>
      <w:r>
        <w:t xml:space="preserve">         1)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854D0" w:rsidRDefault="000854D0" w:rsidP="000854D0">
      <w:pPr>
        <w:pStyle w:val="a3"/>
        <w:spacing w:before="0" w:beforeAutospacing="0" w:after="0" w:afterAutospacing="0"/>
        <w:jc w:val="both"/>
      </w:pPr>
      <w:r>
        <w:t xml:space="preserve">        2)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854D0" w:rsidRDefault="000854D0" w:rsidP="000854D0">
      <w:pPr>
        <w:pStyle w:val="a3"/>
        <w:spacing w:before="0" w:beforeAutospacing="0" w:after="0" w:afterAutospacing="0"/>
        <w:jc w:val="both"/>
      </w:pPr>
      <w:r>
        <w:t xml:space="preserve">       3) формирование ответственного отношения к учению, готовности и </w:t>
      </w:r>
      <w:proofErr w:type="gramStart"/>
      <w:r>
        <w:t>способности</w:t>
      </w:r>
      <w:proofErr w:type="gramEnd"/>
      <w: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854D0" w:rsidRDefault="000854D0" w:rsidP="000854D0">
      <w:pPr>
        <w:pStyle w:val="a3"/>
        <w:spacing w:before="0" w:beforeAutospacing="0" w:after="0" w:afterAutospacing="0"/>
        <w:jc w:val="both"/>
      </w:pPr>
      <w:r>
        <w:t xml:space="preserve">       4)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854D0" w:rsidRDefault="000854D0" w:rsidP="000854D0">
      <w:pPr>
        <w:pStyle w:val="a3"/>
        <w:spacing w:before="0" w:beforeAutospacing="0" w:after="0" w:afterAutospacing="0"/>
        <w:jc w:val="both"/>
      </w:pPr>
      <w:r>
        <w:t xml:space="preserve">      5)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 – оценочной и практической деятельности в жизненных ситуациях;  </w:t>
      </w:r>
    </w:p>
    <w:p w:rsidR="000854D0" w:rsidRDefault="000854D0" w:rsidP="000854D0">
      <w:pPr>
        <w:pStyle w:val="a3"/>
        <w:spacing w:before="0" w:beforeAutospacing="0" w:after="0" w:afterAutospacing="0"/>
        <w:jc w:val="both"/>
      </w:pPr>
      <w:r>
        <w:t xml:space="preserve">      6)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w:t>
      </w:r>
      <w:proofErr w:type="spellStart"/>
      <w:r>
        <w:t>учебно</w:t>
      </w:r>
      <w:proofErr w:type="spellEnd"/>
      <w:r>
        <w:t xml:space="preserve"> – исследовательской, творческой и других видов деятельности.</w:t>
      </w:r>
    </w:p>
    <w:p w:rsidR="000854D0" w:rsidRDefault="000854D0" w:rsidP="000854D0">
      <w:pPr>
        <w:rPr>
          <w:b/>
          <w:sz w:val="24"/>
          <w:szCs w:val="24"/>
        </w:rPr>
      </w:pPr>
      <w:proofErr w:type="spellStart"/>
      <w:r>
        <w:rPr>
          <w:b/>
          <w:sz w:val="24"/>
          <w:szCs w:val="24"/>
        </w:rPr>
        <w:t>Метапредметные</w:t>
      </w:r>
      <w:proofErr w:type="spellEnd"/>
      <w:r>
        <w:rPr>
          <w:b/>
          <w:sz w:val="24"/>
          <w:szCs w:val="24"/>
        </w:rPr>
        <w:t xml:space="preserve"> результаты:</w:t>
      </w:r>
    </w:p>
    <w:p w:rsidR="000854D0" w:rsidRDefault="000854D0" w:rsidP="000854D0">
      <w:pPr>
        <w:pStyle w:val="a3"/>
        <w:spacing w:before="0" w:beforeAutospacing="0" w:after="0" w:afterAutospacing="0"/>
        <w:ind w:firstLine="720"/>
        <w:jc w:val="both"/>
      </w:pPr>
      <w: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854D0" w:rsidRDefault="000854D0" w:rsidP="000854D0">
      <w:pPr>
        <w:pStyle w:val="a3"/>
        <w:spacing w:before="0" w:beforeAutospacing="0" w:after="0" w:afterAutospacing="0"/>
        <w:ind w:firstLine="72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854D0" w:rsidRDefault="000854D0" w:rsidP="000854D0">
      <w:pPr>
        <w:pStyle w:val="a3"/>
        <w:spacing w:before="0" w:beforeAutospacing="0" w:after="0" w:afterAutospacing="0"/>
        <w:ind w:firstLine="72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854D0" w:rsidRDefault="000854D0" w:rsidP="000854D0">
      <w:pPr>
        <w:pStyle w:val="a3"/>
        <w:spacing w:before="0" w:beforeAutospacing="0" w:after="0" w:afterAutospacing="0"/>
        <w:ind w:firstLine="720"/>
        <w:jc w:val="both"/>
      </w:pPr>
      <w:r>
        <w:t>4) умение оценивать правильность выполнения учебной задачи, собственные возможности её решения;</w:t>
      </w:r>
    </w:p>
    <w:p w:rsidR="000854D0" w:rsidRDefault="000854D0" w:rsidP="000854D0">
      <w:pPr>
        <w:pStyle w:val="a3"/>
        <w:spacing w:before="0" w:beforeAutospacing="0" w:after="0" w:afterAutospacing="0"/>
        <w:ind w:firstLine="72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0854D0" w:rsidRDefault="000854D0" w:rsidP="000854D0">
      <w:pPr>
        <w:pStyle w:val="a3"/>
        <w:spacing w:before="0" w:beforeAutospacing="0" w:after="0" w:afterAutospacing="0"/>
        <w:ind w:firstLine="720"/>
        <w:jc w:val="both"/>
      </w:pPr>
      <w: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w:t>
      </w:r>
      <w:proofErr w:type="spellStart"/>
      <w:r>
        <w:t>причинно</w:t>
      </w:r>
      <w:proofErr w:type="spellEnd"/>
      <w:r>
        <w:t xml:space="preserve"> – следственные связи, строить </w:t>
      </w:r>
      <w:proofErr w:type="gramStart"/>
      <w:r>
        <w:t>логическое  рассуждение</w:t>
      </w:r>
      <w:proofErr w:type="gramEnd"/>
      <w:r>
        <w:t>, умозаключение и делать выводы;</w:t>
      </w:r>
    </w:p>
    <w:p w:rsidR="000854D0" w:rsidRDefault="000854D0" w:rsidP="000854D0">
      <w:pPr>
        <w:pStyle w:val="a3"/>
        <w:spacing w:before="0" w:beforeAutospacing="0" w:after="0" w:afterAutospacing="0"/>
        <w:ind w:firstLine="720"/>
        <w:jc w:val="both"/>
      </w:pPr>
      <w:r>
        <w:t>7) умение создавать, применять и преобразовывать знаки и символы, модели и схемы для решения учебных и познавательных задач;</w:t>
      </w:r>
    </w:p>
    <w:p w:rsidR="000854D0" w:rsidRDefault="000854D0" w:rsidP="000854D0">
      <w:pPr>
        <w:pStyle w:val="a3"/>
        <w:spacing w:before="0" w:beforeAutospacing="0" w:after="0" w:afterAutospacing="0"/>
        <w:ind w:firstLine="720"/>
        <w:jc w:val="both"/>
      </w:pPr>
      <w:r>
        <w:t xml:space="preserve">8)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w:t>
      </w:r>
      <w:r>
        <w:lastRenderedPageBreak/>
        <w:t>разрешать конфликты на основе согласования позиций и учёта интересов; формулировать, аргументировать и отстаивать своё мнение;</w:t>
      </w:r>
    </w:p>
    <w:p w:rsidR="000854D0" w:rsidRDefault="000854D0" w:rsidP="000854D0">
      <w:pPr>
        <w:pStyle w:val="a3"/>
        <w:spacing w:before="0" w:beforeAutospacing="0" w:after="0" w:afterAutospacing="0"/>
        <w:ind w:firstLine="720"/>
        <w:jc w:val="both"/>
      </w:pPr>
      <w:r>
        <w:t>9)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854D0" w:rsidRDefault="000854D0" w:rsidP="000854D0">
      <w:pPr>
        <w:pStyle w:val="a3"/>
        <w:spacing w:before="0" w:beforeAutospacing="0" w:after="0" w:afterAutospacing="0"/>
        <w:ind w:firstLine="720"/>
        <w:jc w:val="both"/>
      </w:pPr>
      <w:r>
        <w:t>10) формирование и развитие компетентности в области использования информационно – коммуникационных технологий;</w:t>
      </w:r>
    </w:p>
    <w:p w:rsidR="000854D0" w:rsidRDefault="000854D0" w:rsidP="000854D0">
      <w:pPr>
        <w:pStyle w:val="a3"/>
        <w:spacing w:before="0" w:beforeAutospacing="0" w:after="0" w:afterAutospacing="0"/>
        <w:ind w:firstLine="720"/>
        <w:jc w:val="both"/>
      </w:pPr>
      <w:r>
        <w:t>11)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854D0" w:rsidRDefault="000854D0" w:rsidP="000854D0">
      <w:pPr>
        <w:rPr>
          <w:b/>
          <w:sz w:val="24"/>
          <w:szCs w:val="24"/>
        </w:rPr>
      </w:pPr>
      <w:r>
        <w:rPr>
          <w:b/>
          <w:sz w:val="24"/>
          <w:szCs w:val="24"/>
        </w:rPr>
        <w:t>Предметные результаты:</w:t>
      </w:r>
    </w:p>
    <w:p w:rsidR="000854D0" w:rsidRDefault="000854D0" w:rsidP="000854D0">
      <w:pPr>
        <w:pStyle w:val="a3"/>
        <w:spacing w:before="0" w:beforeAutospacing="0" w:after="0" w:afterAutospacing="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0854D0" w:rsidRDefault="000854D0" w:rsidP="000854D0">
      <w:pPr>
        <w:pStyle w:val="a3"/>
        <w:spacing w:before="0" w:beforeAutospacing="0" w:after="0" w:afterAutospacing="0"/>
        <w:jc w:val="both"/>
      </w:pPr>
      <w:r>
        <w:t xml:space="preserve">          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0854D0" w:rsidRDefault="000854D0" w:rsidP="000854D0">
      <w:pPr>
        <w:pStyle w:val="a3"/>
        <w:spacing w:before="0" w:beforeAutospacing="0" w:after="0" w:afterAutospacing="0"/>
        <w:jc w:val="both"/>
      </w:pPr>
      <w:r>
        <w:t xml:space="preserve">         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0854D0" w:rsidRDefault="000854D0" w:rsidP="000854D0">
      <w:pPr>
        <w:pStyle w:val="a3"/>
        <w:spacing w:before="0" w:beforeAutospacing="0" w:after="0" w:afterAutospacing="0"/>
        <w:jc w:val="both"/>
      </w:pPr>
      <w:r>
        <w:t xml:space="preserve">        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0854D0" w:rsidRDefault="000854D0" w:rsidP="000854D0">
      <w:pPr>
        <w:pStyle w:val="a3"/>
        <w:spacing w:before="0" w:beforeAutospacing="0" w:after="0" w:afterAutospacing="0"/>
        <w:jc w:val="both"/>
      </w:pPr>
      <w:r>
        <w:t xml:space="preserve">        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0854D0" w:rsidRDefault="000854D0" w:rsidP="000854D0">
      <w:pPr>
        <w:pStyle w:val="a3"/>
        <w:spacing w:before="0" w:beforeAutospacing="0" w:after="0" w:afterAutospacing="0"/>
        <w:jc w:val="both"/>
      </w:pPr>
      <w:r>
        <w:t xml:space="preserve">        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0854D0" w:rsidRDefault="000854D0" w:rsidP="000854D0">
      <w:pPr>
        <w:rPr>
          <w:sz w:val="24"/>
          <w:szCs w:val="24"/>
        </w:rPr>
      </w:pPr>
      <w:proofErr w:type="gramStart"/>
      <w:r>
        <w:rPr>
          <w:i/>
          <w:sz w:val="24"/>
          <w:szCs w:val="24"/>
        </w:rPr>
        <w:t>Обучающийся</w:t>
      </w:r>
      <w:proofErr w:type="gramEnd"/>
      <w:r>
        <w:rPr>
          <w:i/>
          <w:sz w:val="24"/>
          <w:szCs w:val="24"/>
        </w:rPr>
        <w:t xml:space="preserve"> получит возможность научить</w:t>
      </w:r>
      <w:r>
        <w:rPr>
          <w:sz w:val="24"/>
          <w:szCs w:val="24"/>
        </w:rPr>
        <w:t>ся:</w:t>
      </w:r>
    </w:p>
    <w:p w:rsidR="000854D0" w:rsidRDefault="000854D0" w:rsidP="000854D0">
      <w:pPr>
        <w:numPr>
          <w:ilvl w:val="0"/>
          <w:numId w:val="1"/>
        </w:numPr>
        <w:shd w:val="clear" w:color="auto" w:fill="FFFFFF"/>
        <w:rPr>
          <w:i/>
          <w:color w:val="000000"/>
          <w:sz w:val="24"/>
          <w:szCs w:val="24"/>
        </w:rPr>
      </w:pPr>
      <w:r>
        <w:rPr>
          <w:rStyle w:val="c0"/>
          <w:sz w:val="24"/>
          <w:szCs w:val="24"/>
        </w:rPr>
        <w:t>раскрывать на примерах роль химии в формировании современной научной картины мира и в практической деятельности человека;</w:t>
      </w:r>
    </w:p>
    <w:p w:rsidR="000854D0" w:rsidRDefault="000854D0" w:rsidP="000854D0">
      <w:pPr>
        <w:numPr>
          <w:ilvl w:val="0"/>
          <w:numId w:val="1"/>
        </w:numPr>
        <w:shd w:val="clear" w:color="auto" w:fill="FFFFFF"/>
        <w:rPr>
          <w:i/>
          <w:color w:val="000000"/>
          <w:sz w:val="24"/>
          <w:szCs w:val="24"/>
        </w:rPr>
      </w:pPr>
      <w:r>
        <w:rPr>
          <w:rStyle w:val="c0"/>
          <w:sz w:val="24"/>
          <w:szCs w:val="24"/>
        </w:rPr>
        <w:t>демонстрировать на примерах взаимосвязь между химией и другими естественными науками;</w:t>
      </w:r>
    </w:p>
    <w:p w:rsidR="000854D0" w:rsidRDefault="000854D0" w:rsidP="000854D0">
      <w:pPr>
        <w:numPr>
          <w:ilvl w:val="0"/>
          <w:numId w:val="1"/>
        </w:numPr>
        <w:shd w:val="clear" w:color="auto" w:fill="FFFFFF"/>
        <w:rPr>
          <w:i/>
          <w:color w:val="000000"/>
          <w:sz w:val="24"/>
          <w:szCs w:val="24"/>
        </w:rPr>
      </w:pPr>
      <w:r>
        <w:rPr>
          <w:rStyle w:val="c0"/>
          <w:sz w:val="24"/>
          <w:szCs w:val="24"/>
        </w:rPr>
        <w:t>раскрывать на примерах положения теории химического строения А.М. Бутлерова;</w:t>
      </w:r>
    </w:p>
    <w:p w:rsidR="000854D0" w:rsidRDefault="000854D0" w:rsidP="000854D0">
      <w:pPr>
        <w:numPr>
          <w:ilvl w:val="0"/>
          <w:numId w:val="1"/>
        </w:numPr>
        <w:shd w:val="clear" w:color="auto" w:fill="FFFFFF"/>
        <w:jc w:val="both"/>
        <w:rPr>
          <w:i/>
          <w:color w:val="000000"/>
          <w:sz w:val="24"/>
          <w:szCs w:val="24"/>
        </w:rPr>
      </w:pPr>
      <w:r>
        <w:rPr>
          <w:rStyle w:val="c0"/>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0854D0" w:rsidRDefault="000854D0" w:rsidP="000854D0">
      <w:pPr>
        <w:numPr>
          <w:ilvl w:val="0"/>
          <w:numId w:val="1"/>
        </w:numPr>
        <w:shd w:val="clear" w:color="auto" w:fill="FFFFFF"/>
        <w:jc w:val="both"/>
        <w:rPr>
          <w:i/>
          <w:color w:val="000000"/>
          <w:sz w:val="24"/>
          <w:szCs w:val="24"/>
        </w:rPr>
      </w:pPr>
      <w:r>
        <w:rPr>
          <w:rStyle w:val="c0"/>
          <w:sz w:val="24"/>
          <w:szCs w:val="24"/>
        </w:rPr>
        <w:t>объяснять причины многообразия веществ на основе общих представлений об их составе и строении;</w:t>
      </w:r>
    </w:p>
    <w:p w:rsidR="000854D0" w:rsidRDefault="000854D0" w:rsidP="000854D0">
      <w:pPr>
        <w:numPr>
          <w:ilvl w:val="0"/>
          <w:numId w:val="1"/>
        </w:numPr>
        <w:shd w:val="clear" w:color="auto" w:fill="FFFFFF"/>
        <w:jc w:val="both"/>
        <w:rPr>
          <w:i/>
          <w:color w:val="000000"/>
          <w:sz w:val="24"/>
          <w:szCs w:val="24"/>
        </w:rPr>
      </w:pPr>
      <w:r>
        <w:rPr>
          <w:rStyle w:val="c0"/>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0854D0" w:rsidRDefault="000854D0" w:rsidP="000854D0">
      <w:pPr>
        <w:numPr>
          <w:ilvl w:val="0"/>
          <w:numId w:val="1"/>
        </w:numPr>
        <w:shd w:val="clear" w:color="auto" w:fill="FFFFFF"/>
        <w:jc w:val="both"/>
        <w:rPr>
          <w:i/>
          <w:color w:val="000000"/>
          <w:sz w:val="24"/>
          <w:szCs w:val="24"/>
        </w:rPr>
      </w:pPr>
      <w:r>
        <w:rPr>
          <w:rStyle w:val="c0"/>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0854D0" w:rsidRDefault="000854D0" w:rsidP="000854D0">
      <w:pPr>
        <w:numPr>
          <w:ilvl w:val="0"/>
          <w:numId w:val="1"/>
        </w:numPr>
        <w:shd w:val="clear" w:color="auto" w:fill="FFFFFF"/>
        <w:jc w:val="both"/>
        <w:rPr>
          <w:i/>
          <w:color w:val="000000"/>
          <w:sz w:val="24"/>
          <w:szCs w:val="24"/>
        </w:rPr>
      </w:pPr>
      <w:r>
        <w:rPr>
          <w:rStyle w:val="c0"/>
          <w:sz w:val="24"/>
          <w:szCs w:val="24"/>
        </w:rPr>
        <w:lastRenderedPageBreak/>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0854D0" w:rsidRDefault="000854D0" w:rsidP="000854D0">
      <w:pPr>
        <w:numPr>
          <w:ilvl w:val="0"/>
          <w:numId w:val="1"/>
        </w:numPr>
        <w:shd w:val="clear" w:color="auto" w:fill="FFFFFF"/>
        <w:jc w:val="both"/>
        <w:rPr>
          <w:i/>
          <w:color w:val="000000"/>
          <w:sz w:val="24"/>
          <w:szCs w:val="24"/>
        </w:rPr>
      </w:pPr>
      <w:r>
        <w:rPr>
          <w:rStyle w:val="c0"/>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0854D0" w:rsidRDefault="000854D0" w:rsidP="000854D0">
      <w:pPr>
        <w:numPr>
          <w:ilvl w:val="0"/>
          <w:numId w:val="1"/>
        </w:numPr>
        <w:shd w:val="clear" w:color="auto" w:fill="FFFFFF"/>
        <w:jc w:val="both"/>
        <w:rPr>
          <w:i/>
          <w:color w:val="000000"/>
          <w:sz w:val="24"/>
          <w:szCs w:val="24"/>
        </w:rPr>
      </w:pPr>
      <w:r>
        <w:rPr>
          <w:rStyle w:val="c0"/>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0854D0" w:rsidRDefault="000854D0" w:rsidP="000854D0">
      <w:pPr>
        <w:numPr>
          <w:ilvl w:val="0"/>
          <w:numId w:val="1"/>
        </w:numPr>
        <w:shd w:val="clear" w:color="auto" w:fill="FFFFFF"/>
        <w:jc w:val="both"/>
        <w:rPr>
          <w:i/>
          <w:color w:val="000000"/>
          <w:sz w:val="24"/>
          <w:szCs w:val="24"/>
        </w:rPr>
      </w:pPr>
      <w:r>
        <w:rPr>
          <w:rStyle w:val="c0"/>
          <w:sz w:val="24"/>
          <w:szCs w:val="24"/>
        </w:rPr>
        <w:t>использовать знания о составе, строении и химических свойствах веще</w:t>
      </w:r>
      <w:proofErr w:type="gramStart"/>
      <w:r>
        <w:rPr>
          <w:rStyle w:val="c0"/>
          <w:sz w:val="24"/>
          <w:szCs w:val="24"/>
        </w:rPr>
        <w:t>ств дл</w:t>
      </w:r>
      <w:proofErr w:type="gramEnd"/>
      <w:r>
        <w:rPr>
          <w:rStyle w:val="c0"/>
          <w:sz w:val="24"/>
          <w:szCs w:val="24"/>
        </w:rPr>
        <w:t>я безопасного применения в практической деятельности;</w:t>
      </w:r>
    </w:p>
    <w:p w:rsidR="000854D0" w:rsidRDefault="000854D0" w:rsidP="000854D0">
      <w:pPr>
        <w:numPr>
          <w:ilvl w:val="0"/>
          <w:numId w:val="1"/>
        </w:numPr>
        <w:shd w:val="clear" w:color="auto" w:fill="FFFFFF"/>
        <w:jc w:val="both"/>
        <w:rPr>
          <w:i/>
          <w:color w:val="000000"/>
          <w:sz w:val="24"/>
          <w:szCs w:val="24"/>
        </w:rPr>
      </w:pPr>
      <w:r>
        <w:rPr>
          <w:rStyle w:val="c0"/>
          <w:sz w:val="24"/>
          <w:szCs w:val="24"/>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0854D0" w:rsidRDefault="000854D0" w:rsidP="000854D0">
      <w:pPr>
        <w:numPr>
          <w:ilvl w:val="0"/>
          <w:numId w:val="1"/>
        </w:numPr>
        <w:shd w:val="clear" w:color="auto" w:fill="FFFFFF"/>
        <w:jc w:val="both"/>
        <w:rPr>
          <w:i/>
          <w:color w:val="000000"/>
          <w:sz w:val="24"/>
          <w:szCs w:val="24"/>
        </w:rPr>
      </w:pPr>
      <w:r>
        <w:rPr>
          <w:rStyle w:val="c0"/>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0854D0" w:rsidRDefault="000854D0" w:rsidP="000854D0">
      <w:pPr>
        <w:numPr>
          <w:ilvl w:val="0"/>
          <w:numId w:val="1"/>
        </w:numPr>
        <w:shd w:val="clear" w:color="auto" w:fill="FFFFFF"/>
        <w:jc w:val="both"/>
        <w:rPr>
          <w:i/>
          <w:color w:val="000000"/>
          <w:sz w:val="24"/>
          <w:szCs w:val="24"/>
        </w:rPr>
      </w:pPr>
      <w:r>
        <w:rPr>
          <w:rStyle w:val="c0"/>
          <w:sz w:val="24"/>
          <w:szCs w:val="24"/>
        </w:rPr>
        <w:t>владеть правилами и приемами безопасной работы с химическими веществами и лабораторным оборудованием;</w:t>
      </w:r>
    </w:p>
    <w:p w:rsidR="000854D0" w:rsidRDefault="000854D0" w:rsidP="000854D0">
      <w:pPr>
        <w:numPr>
          <w:ilvl w:val="0"/>
          <w:numId w:val="1"/>
        </w:numPr>
        <w:shd w:val="clear" w:color="auto" w:fill="FFFFFF"/>
        <w:jc w:val="both"/>
        <w:rPr>
          <w:i/>
          <w:color w:val="000000"/>
          <w:sz w:val="24"/>
          <w:szCs w:val="24"/>
        </w:rPr>
      </w:pPr>
      <w:r>
        <w:rPr>
          <w:rStyle w:val="c0"/>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0854D0" w:rsidRDefault="000854D0" w:rsidP="000854D0">
      <w:pPr>
        <w:numPr>
          <w:ilvl w:val="0"/>
          <w:numId w:val="1"/>
        </w:numPr>
        <w:shd w:val="clear" w:color="auto" w:fill="FFFFFF"/>
        <w:jc w:val="both"/>
        <w:rPr>
          <w:i/>
          <w:color w:val="000000"/>
          <w:sz w:val="24"/>
          <w:szCs w:val="24"/>
        </w:rPr>
      </w:pPr>
      <w:r>
        <w:rPr>
          <w:rStyle w:val="c0"/>
          <w:sz w:val="24"/>
          <w:szCs w:val="24"/>
        </w:rPr>
        <w:t>приводить примеры гидролиза солей в повседневной жизни человека;</w:t>
      </w:r>
    </w:p>
    <w:p w:rsidR="000854D0" w:rsidRDefault="000854D0" w:rsidP="000854D0">
      <w:pPr>
        <w:numPr>
          <w:ilvl w:val="0"/>
          <w:numId w:val="1"/>
        </w:numPr>
        <w:shd w:val="clear" w:color="auto" w:fill="FFFFFF"/>
        <w:jc w:val="both"/>
        <w:rPr>
          <w:i/>
          <w:color w:val="000000"/>
          <w:sz w:val="24"/>
          <w:szCs w:val="24"/>
        </w:rPr>
      </w:pPr>
      <w:r>
        <w:rPr>
          <w:rStyle w:val="c0"/>
          <w:sz w:val="24"/>
          <w:szCs w:val="24"/>
        </w:rPr>
        <w:t xml:space="preserve">приводить примеры </w:t>
      </w:r>
      <w:proofErr w:type="spellStart"/>
      <w:r>
        <w:rPr>
          <w:rStyle w:val="c0"/>
          <w:sz w:val="24"/>
          <w:szCs w:val="24"/>
        </w:rPr>
        <w:t>окислительно</w:t>
      </w:r>
      <w:proofErr w:type="spellEnd"/>
      <w:r>
        <w:rPr>
          <w:rStyle w:val="c0"/>
          <w:sz w:val="24"/>
          <w:szCs w:val="24"/>
        </w:rPr>
        <w:t>-восстановительных реакций в природе, производственных процессах и жизнедеятельности организмов;</w:t>
      </w:r>
    </w:p>
    <w:p w:rsidR="000854D0" w:rsidRDefault="000854D0" w:rsidP="000854D0">
      <w:pPr>
        <w:numPr>
          <w:ilvl w:val="0"/>
          <w:numId w:val="1"/>
        </w:numPr>
        <w:shd w:val="clear" w:color="auto" w:fill="FFFFFF"/>
        <w:jc w:val="both"/>
        <w:rPr>
          <w:i/>
          <w:color w:val="000000"/>
          <w:sz w:val="24"/>
          <w:szCs w:val="24"/>
        </w:rPr>
      </w:pPr>
      <w:r>
        <w:rPr>
          <w:rStyle w:val="c0"/>
          <w:sz w:val="24"/>
          <w:szCs w:val="24"/>
        </w:rPr>
        <w:t>приводить примеры химических реакций, раскрывающих общие химические свойства простых веществ – металлов и неметаллов;</w:t>
      </w:r>
    </w:p>
    <w:p w:rsidR="000854D0" w:rsidRDefault="000854D0" w:rsidP="000854D0">
      <w:pPr>
        <w:numPr>
          <w:ilvl w:val="0"/>
          <w:numId w:val="1"/>
        </w:numPr>
        <w:shd w:val="clear" w:color="auto" w:fill="FFFFFF"/>
        <w:jc w:val="both"/>
        <w:rPr>
          <w:i/>
          <w:color w:val="000000"/>
          <w:sz w:val="24"/>
          <w:szCs w:val="24"/>
        </w:rPr>
      </w:pPr>
      <w:r>
        <w:rPr>
          <w:rStyle w:val="c0"/>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0854D0" w:rsidRDefault="000854D0" w:rsidP="000854D0">
      <w:pPr>
        <w:numPr>
          <w:ilvl w:val="0"/>
          <w:numId w:val="1"/>
        </w:numPr>
        <w:shd w:val="clear" w:color="auto" w:fill="FFFFFF"/>
        <w:jc w:val="both"/>
        <w:rPr>
          <w:i/>
          <w:color w:val="000000"/>
          <w:sz w:val="24"/>
          <w:szCs w:val="24"/>
        </w:rPr>
      </w:pPr>
      <w:r>
        <w:rPr>
          <w:rStyle w:val="c0"/>
          <w:sz w:val="24"/>
          <w:szCs w:val="24"/>
        </w:rPr>
        <w:t>владеть правилами безопасного обращения с едкими, горючими и токсичными веществами, средствами бытовой химии;</w:t>
      </w:r>
    </w:p>
    <w:p w:rsidR="000854D0" w:rsidRDefault="000854D0" w:rsidP="000854D0">
      <w:pPr>
        <w:numPr>
          <w:ilvl w:val="0"/>
          <w:numId w:val="1"/>
        </w:numPr>
        <w:shd w:val="clear" w:color="auto" w:fill="FFFFFF"/>
        <w:jc w:val="both"/>
        <w:rPr>
          <w:i/>
          <w:color w:val="000000"/>
          <w:sz w:val="24"/>
          <w:szCs w:val="24"/>
        </w:rPr>
      </w:pPr>
      <w:r>
        <w:rPr>
          <w:rStyle w:val="c0"/>
          <w:sz w:val="24"/>
          <w:szCs w:val="24"/>
        </w:rPr>
        <w:t>осуществлять поиск химической информации по названиям, идентификаторам, структурным формулам веществ;</w:t>
      </w:r>
    </w:p>
    <w:p w:rsidR="000854D0" w:rsidRDefault="000854D0" w:rsidP="000854D0">
      <w:pPr>
        <w:numPr>
          <w:ilvl w:val="0"/>
          <w:numId w:val="1"/>
        </w:numPr>
        <w:shd w:val="clear" w:color="auto" w:fill="FFFFFF"/>
        <w:jc w:val="both"/>
        <w:rPr>
          <w:i/>
          <w:color w:val="000000"/>
          <w:sz w:val="24"/>
          <w:szCs w:val="24"/>
        </w:rPr>
      </w:pPr>
      <w:r>
        <w:rPr>
          <w:rStyle w:val="c0"/>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Pr>
          <w:rStyle w:val="c0"/>
          <w:sz w:val="24"/>
          <w:szCs w:val="24"/>
        </w:rPr>
        <w:t>естественно-научной</w:t>
      </w:r>
      <w:proofErr w:type="gramEnd"/>
      <w:r>
        <w:rPr>
          <w:rStyle w:val="c0"/>
          <w:sz w:val="24"/>
          <w:szCs w:val="24"/>
        </w:rPr>
        <w:t xml:space="preserve"> корректности в целях выявления ошибочных суждений и формирования собственной позиции;</w:t>
      </w:r>
    </w:p>
    <w:p w:rsidR="000854D0" w:rsidRDefault="000854D0" w:rsidP="000854D0">
      <w:pPr>
        <w:numPr>
          <w:ilvl w:val="0"/>
          <w:numId w:val="1"/>
        </w:numPr>
        <w:shd w:val="clear" w:color="auto" w:fill="FFFFFF"/>
        <w:jc w:val="both"/>
        <w:rPr>
          <w:i/>
          <w:color w:val="000000"/>
          <w:sz w:val="24"/>
          <w:szCs w:val="24"/>
        </w:rPr>
      </w:pPr>
      <w:r>
        <w:rPr>
          <w:rStyle w:val="c0"/>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0854D0" w:rsidRDefault="000854D0" w:rsidP="000854D0">
      <w:pPr>
        <w:numPr>
          <w:ilvl w:val="0"/>
          <w:numId w:val="2"/>
        </w:numPr>
        <w:shd w:val="clear" w:color="auto" w:fill="FFFFFF"/>
        <w:jc w:val="both"/>
        <w:rPr>
          <w:i/>
          <w:color w:val="000000"/>
          <w:sz w:val="24"/>
          <w:szCs w:val="24"/>
        </w:rPr>
      </w:pPr>
      <w:r>
        <w:rPr>
          <w:rStyle w:val="c0"/>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0854D0" w:rsidRDefault="000854D0" w:rsidP="000854D0">
      <w:pPr>
        <w:numPr>
          <w:ilvl w:val="0"/>
          <w:numId w:val="2"/>
        </w:numPr>
        <w:shd w:val="clear" w:color="auto" w:fill="FFFFFF"/>
        <w:jc w:val="both"/>
        <w:rPr>
          <w:i/>
          <w:color w:val="000000"/>
          <w:sz w:val="24"/>
          <w:szCs w:val="24"/>
        </w:rPr>
      </w:pPr>
      <w:r>
        <w:rPr>
          <w:rStyle w:val="c0"/>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0854D0" w:rsidRDefault="000854D0" w:rsidP="000854D0">
      <w:pPr>
        <w:numPr>
          <w:ilvl w:val="0"/>
          <w:numId w:val="2"/>
        </w:numPr>
        <w:shd w:val="clear" w:color="auto" w:fill="FFFFFF"/>
        <w:jc w:val="both"/>
        <w:rPr>
          <w:i/>
          <w:color w:val="000000"/>
          <w:sz w:val="24"/>
          <w:szCs w:val="24"/>
        </w:rPr>
      </w:pPr>
      <w:r>
        <w:rPr>
          <w:rStyle w:val="c0"/>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0854D0" w:rsidRDefault="000854D0" w:rsidP="000854D0">
      <w:pPr>
        <w:numPr>
          <w:ilvl w:val="0"/>
          <w:numId w:val="2"/>
        </w:numPr>
        <w:shd w:val="clear" w:color="auto" w:fill="FFFFFF"/>
        <w:jc w:val="both"/>
        <w:rPr>
          <w:i/>
          <w:color w:val="000000"/>
          <w:sz w:val="24"/>
          <w:szCs w:val="24"/>
        </w:rPr>
      </w:pPr>
      <w:r>
        <w:rPr>
          <w:rStyle w:val="c0"/>
          <w:sz w:val="24"/>
          <w:szCs w:val="24"/>
        </w:rPr>
        <w:t>устанавливать генетическую связь между классами органических веще</w:t>
      </w:r>
      <w:proofErr w:type="gramStart"/>
      <w:r>
        <w:rPr>
          <w:rStyle w:val="c0"/>
          <w:sz w:val="24"/>
          <w:szCs w:val="24"/>
        </w:rPr>
        <w:t>ств дл</w:t>
      </w:r>
      <w:proofErr w:type="gramEnd"/>
      <w:r>
        <w:rPr>
          <w:rStyle w:val="c0"/>
          <w:sz w:val="24"/>
          <w:szCs w:val="24"/>
        </w:rPr>
        <w:t>я обоснования принципиальной возможности получения органических соединений заданного состава и строения;</w:t>
      </w:r>
    </w:p>
    <w:p w:rsidR="000854D0" w:rsidRDefault="000854D0" w:rsidP="000854D0">
      <w:pPr>
        <w:numPr>
          <w:ilvl w:val="0"/>
          <w:numId w:val="2"/>
        </w:numPr>
        <w:shd w:val="clear" w:color="auto" w:fill="FFFFFF"/>
        <w:jc w:val="both"/>
        <w:rPr>
          <w:i/>
          <w:color w:val="000000"/>
          <w:sz w:val="24"/>
          <w:szCs w:val="24"/>
        </w:rPr>
      </w:pPr>
      <w:r>
        <w:rPr>
          <w:rStyle w:val="c0"/>
          <w:sz w:val="24"/>
          <w:szCs w:val="24"/>
        </w:rPr>
        <w:lastRenderedPageBreak/>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0854D0" w:rsidRDefault="000854D0" w:rsidP="000854D0">
      <w:pPr>
        <w:rPr>
          <w:b/>
          <w:sz w:val="24"/>
          <w:szCs w:val="24"/>
        </w:rPr>
      </w:pPr>
    </w:p>
    <w:p w:rsidR="000854D0" w:rsidRDefault="000854D0" w:rsidP="000854D0">
      <w:pPr>
        <w:rPr>
          <w:b/>
          <w:sz w:val="24"/>
          <w:szCs w:val="24"/>
        </w:rPr>
      </w:pPr>
    </w:p>
    <w:p w:rsidR="000854D0" w:rsidRDefault="000854D0" w:rsidP="000854D0">
      <w:pPr>
        <w:rPr>
          <w:b/>
          <w:sz w:val="24"/>
          <w:szCs w:val="24"/>
        </w:rPr>
      </w:pPr>
    </w:p>
    <w:p w:rsidR="000854D0" w:rsidRDefault="000854D0" w:rsidP="000854D0">
      <w:pPr>
        <w:jc w:val="center"/>
        <w:rPr>
          <w:b/>
          <w:sz w:val="24"/>
          <w:szCs w:val="24"/>
        </w:rPr>
      </w:pPr>
      <w:r>
        <w:rPr>
          <w:b/>
          <w:sz w:val="24"/>
          <w:szCs w:val="24"/>
        </w:rPr>
        <w:t>СОДЕРЖАНИЕ УЧЕБНОГО ПРЕДМЕТА.</w:t>
      </w:r>
    </w:p>
    <w:p w:rsidR="000854D0" w:rsidRDefault="000854D0" w:rsidP="000854D0">
      <w:pPr>
        <w:rPr>
          <w:b/>
          <w:sz w:val="24"/>
          <w:szCs w:val="24"/>
        </w:rPr>
      </w:pPr>
      <w:r>
        <w:rPr>
          <w:b/>
          <w:sz w:val="24"/>
          <w:szCs w:val="24"/>
        </w:rPr>
        <w:t xml:space="preserve">11 класс. </w:t>
      </w:r>
    </w:p>
    <w:p w:rsidR="000854D0" w:rsidRDefault="000854D0" w:rsidP="000854D0">
      <w:pPr>
        <w:jc w:val="both"/>
        <w:rPr>
          <w:b/>
          <w:sz w:val="24"/>
          <w:szCs w:val="24"/>
        </w:rPr>
      </w:pPr>
    </w:p>
    <w:p w:rsidR="000854D0" w:rsidRDefault="000854D0" w:rsidP="000854D0">
      <w:pPr>
        <w:jc w:val="both"/>
        <w:rPr>
          <w:b/>
          <w:sz w:val="24"/>
          <w:szCs w:val="24"/>
        </w:rPr>
      </w:pPr>
      <w:r>
        <w:rPr>
          <w:b/>
          <w:sz w:val="24"/>
          <w:szCs w:val="24"/>
        </w:rPr>
        <w:t xml:space="preserve">Тема 1. Строение атома и периодический закон Д. И. Менделеева </w:t>
      </w:r>
      <w:r>
        <w:rPr>
          <w:b/>
          <w:i/>
          <w:iCs/>
          <w:sz w:val="24"/>
          <w:szCs w:val="24"/>
        </w:rPr>
        <w:t xml:space="preserve">(3 </w:t>
      </w:r>
      <w:r>
        <w:rPr>
          <w:b/>
          <w:sz w:val="24"/>
          <w:szCs w:val="24"/>
        </w:rPr>
        <w:t>ч)</w:t>
      </w:r>
      <w:r>
        <w:rPr>
          <w:sz w:val="24"/>
          <w:szCs w:val="24"/>
        </w:rPr>
        <w:t xml:space="preserve"> </w:t>
      </w:r>
      <w:r>
        <w:rPr>
          <w:sz w:val="24"/>
          <w:szCs w:val="24"/>
        </w:rPr>
        <w:br/>
        <w:t xml:space="preserve">   </w:t>
      </w:r>
      <w:r>
        <w:rPr>
          <w:b/>
          <w:i/>
          <w:sz w:val="24"/>
          <w:szCs w:val="24"/>
        </w:rPr>
        <w:t>Основные  сведения  о  строении  атома.</w:t>
      </w:r>
      <w:r>
        <w:rPr>
          <w:sz w:val="24"/>
          <w:szCs w:val="24"/>
        </w:rPr>
        <w:t xml:space="preserve">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Pr>
          <w:sz w:val="24"/>
          <w:szCs w:val="24"/>
        </w:rPr>
        <w:t>орбиталях</w:t>
      </w:r>
      <w:proofErr w:type="spellEnd"/>
      <w:r>
        <w:rPr>
          <w:sz w:val="24"/>
          <w:szCs w:val="24"/>
        </w:rPr>
        <w:t xml:space="preserve">. </w:t>
      </w:r>
      <w:r>
        <w:rPr>
          <w:sz w:val="24"/>
          <w:szCs w:val="24"/>
          <w:lang w:val="en-US"/>
        </w:rPr>
        <w:t>s</w:t>
      </w:r>
      <w:r>
        <w:rPr>
          <w:i/>
          <w:iCs/>
          <w:sz w:val="24"/>
          <w:szCs w:val="24"/>
        </w:rPr>
        <w:t xml:space="preserve">- </w:t>
      </w:r>
      <w:r>
        <w:rPr>
          <w:sz w:val="24"/>
          <w:szCs w:val="24"/>
        </w:rPr>
        <w:t>и р-</w:t>
      </w:r>
      <w:proofErr w:type="spellStart"/>
      <w:r>
        <w:rPr>
          <w:sz w:val="24"/>
          <w:szCs w:val="24"/>
        </w:rPr>
        <w:t>орбитали</w:t>
      </w:r>
      <w:proofErr w:type="spellEnd"/>
      <w:r>
        <w:rPr>
          <w:sz w:val="24"/>
          <w:szCs w:val="24"/>
        </w:rPr>
        <w:t xml:space="preserve">. Электронные конфигурации атомов химических элементов. </w:t>
      </w:r>
      <w:r>
        <w:rPr>
          <w:sz w:val="24"/>
          <w:szCs w:val="24"/>
        </w:rPr>
        <w:br/>
        <w:t xml:space="preserve">   Периодический  закон  Д. И.</w:t>
      </w:r>
      <w:r>
        <w:rPr>
          <w:b/>
          <w:bCs/>
          <w:sz w:val="24"/>
          <w:szCs w:val="24"/>
        </w:rPr>
        <w:t xml:space="preserve"> </w:t>
      </w:r>
      <w:r>
        <w:rPr>
          <w:sz w:val="24"/>
          <w:szCs w:val="24"/>
        </w:rPr>
        <w:t xml:space="preserve">Менделеева  в  свете  учения  о  строении  атома. Открытие Д. И. Менделеевым периодического закона. </w:t>
      </w:r>
      <w:r>
        <w:rPr>
          <w:sz w:val="24"/>
          <w:szCs w:val="24"/>
        </w:rPr>
        <w:br/>
        <w:t xml:space="preserve">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r>
        <w:rPr>
          <w:sz w:val="24"/>
          <w:szCs w:val="24"/>
        </w:rPr>
        <w:br/>
        <w:t xml:space="preserve">   Положение водорода в периодической системе. Значение периодического закона и периодической системы химических элементов Д. И.</w:t>
      </w:r>
      <w:r>
        <w:rPr>
          <w:b/>
          <w:bCs/>
          <w:sz w:val="24"/>
          <w:szCs w:val="24"/>
        </w:rPr>
        <w:t xml:space="preserve"> </w:t>
      </w:r>
      <w:r>
        <w:rPr>
          <w:sz w:val="24"/>
          <w:szCs w:val="24"/>
        </w:rPr>
        <w:t xml:space="preserve">Менделеева для развития науки и понимания химической картины мира. </w:t>
      </w:r>
      <w:r>
        <w:rPr>
          <w:sz w:val="24"/>
          <w:szCs w:val="24"/>
        </w:rPr>
        <w:br/>
        <w:t xml:space="preserve">   </w:t>
      </w:r>
      <w:r>
        <w:rPr>
          <w:i/>
          <w:sz w:val="24"/>
          <w:szCs w:val="24"/>
        </w:rPr>
        <w:t>Демонстрации.</w:t>
      </w:r>
      <w:r>
        <w:rPr>
          <w:sz w:val="24"/>
          <w:szCs w:val="24"/>
        </w:rPr>
        <w:t xml:space="preserve"> Различные формы периодической системы химических элементов Д. И. Менделеева. </w:t>
      </w:r>
    </w:p>
    <w:p w:rsidR="000854D0" w:rsidRDefault="000854D0" w:rsidP="000854D0">
      <w:pPr>
        <w:jc w:val="both"/>
        <w:rPr>
          <w:sz w:val="24"/>
          <w:szCs w:val="24"/>
        </w:rPr>
      </w:pPr>
      <w:r>
        <w:rPr>
          <w:sz w:val="24"/>
          <w:szCs w:val="24"/>
        </w:rPr>
        <w:t xml:space="preserve">   </w:t>
      </w:r>
      <w:r>
        <w:rPr>
          <w:i/>
          <w:sz w:val="24"/>
          <w:szCs w:val="24"/>
        </w:rPr>
        <w:t>Лабораторный опыт.</w:t>
      </w:r>
      <w:r>
        <w:rPr>
          <w:sz w:val="24"/>
          <w:szCs w:val="24"/>
        </w:rPr>
        <w:t xml:space="preserve"> 1. Конструирование периодической таблицы элементов с использованием карточек. </w:t>
      </w:r>
    </w:p>
    <w:p w:rsidR="000854D0" w:rsidRDefault="000854D0" w:rsidP="000854D0">
      <w:pPr>
        <w:jc w:val="both"/>
        <w:rPr>
          <w:sz w:val="24"/>
          <w:szCs w:val="24"/>
        </w:rPr>
      </w:pPr>
      <w:r>
        <w:rPr>
          <w:i/>
          <w:sz w:val="24"/>
          <w:szCs w:val="24"/>
        </w:rPr>
        <w:t>Использование ИКТ</w:t>
      </w:r>
      <w:r>
        <w:rPr>
          <w:sz w:val="24"/>
          <w:szCs w:val="24"/>
        </w:rPr>
        <w:t>: презентация «Строение атома», видеофильм «Великий закон»</w:t>
      </w:r>
    </w:p>
    <w:p w:rsidR="000854D0" w:rsidRDefault="000854D0" w:rsidP="000854D0">
      <w:pPr>
        <w:jc w:val="both"/>
        <w:rPr>
          <w:sz w:val="24"/>
          <w:szCs w:val="24"/>
        </w:rPr>
      </w:pPr>
      <w:r>
        <w:rPr>
          <w:i/>
          <w:sz w:val="24"/>
          <w:szCs w:val="24"/>
        </w:rPr>
        <w:t>Проект:</w:t>
      </w:r>
      <w:r>
        <w:rPr>
          <w:sz w:val="24"/>
          <w:szCs w:val="24"/>
        </w:rPr>
        <w:t xml:space="preserve"> «Именем Д. И. Менделеева»</w:t>
      </w:r>
    </w:p>
    <w:p w:rsidR="000854D0" w:rsidRDefault="000854D0" w:rsidP="000854D0">
      <w:pPr>
        <w:tabs>
          <w:tab w:val="left" w:pos="3540"/>
        </w:tabs>
        <w:rPr>
          <w:b/>
          <w:sz w:val="24"/>
          <w:szCs w:val="24"/>
        </w:rPr>
      </w:pPr>
      <w:r>
        <w:rPr>
          <w:b/>
          <w:sz w:val="24"/>
          <w:szCs w:val="24"/>
        </w:rPr>
        <w:t>Тема 2. Строение вещества (13 ч)</w:t>
      </w:r>
    </w:p>
    <w:p w:rsidR="000854D0" w:rsidRDefault="000854D0" w:rsidP="000854D0">
      <w:pPr>
        <w:tabs>
          <w:tab w:val="left" w:pos="3540"/>
        </w:tabs>
        <w:jc w:val="both"/>
        <w:rPr>
          <w:b/>
          <w:sz w:val="24"/>
          <w:szCs w:val="24"/>
        </w:rPr>
      </w:pPr>
      <w:r>
        <w:rPr>
          <w:sz w:val="24"/>
          <w:szCs w:val="24"/>
        </w:rPr>
        <w:t xml:space="preserve">  </w:t>
      </w:r>
      <w:r>
        <w:rPr>
          <w:b/>
          <w:i/>
          <w:sz w:val="24"/>
          <w:szCs w:val="24"/>
        </w:rPr>
        <w:t>Ионная  химическая  связь.</w:t>
      </w:r>
      <w:r>
        <w:rPr>
          <w:sz w:val="24"/>
          <w:szCs w:val="24"/>
        </w:rPr>
        <w:t xml:space="preserve"> Катионы и анионы. Классификация ионов. Ионные кристаллические решетки. Свойства веществ с этим типом кристаллических решеток. </w:t>
      </w:r>
      <w:r>
        <w:rPr>
          <w:sz w:val="24"/>
          <w:szCs w:val="24"/>
        </w:rPr>
        <w:br/>
        <w:t xml:space="preserve">   </w:t>
      </w:r>
      <w:r>
        <w:rPr>
          <w:b/>
          <w:i/>
          <w:sz w:val="24"/>
          <w:szCs w:val="24"/>
        </w:rPr>
        <w:t>Ковалентная  химическая  связь.</w:t>
      </w:r>
      <w:r>
        <w:rPr>
          <w:sz w:val="24"/>
          <w:szCs w:val="24"/>
        </w:rPr>
        <w:t xml:space="preserve"> </w:t>
      </w:r>
      <w:proofErr w:type="spellStart"/>
      <w:r>
        <w:rPr>
          <w:sz w:val="24"/>
          <w:szCs w:val="24"/>
        </w:rPr>
        <w:t>Электроотрицательность</w:t>
      </w:r>
      <w:proofErr w:type="spellEnd"/>
      <w:r>
        <w:rPr>
          <w:sz w:val="24"/>
          <w:szCs w:val="24"/>
        </w:rPr>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Pr>
          <w:sz w:val="24"/>
          <w:szCs w:val="24"/>
        </w:rPr>
        <w:br/>
        <w:t xml:space="preserve">   </w:t>
      </w:r>
      <w:r>
        <w:rPr>
          <w:b/>
          <w:i/>
          <w:sz w:val="24"/>
          <w:szCs w:val="24"/>
        </w:rPr>
        <w:t>Металлическая  химическая  связь.</w:t>
      </w:r>
      <w:r>
        <w:rPr>
          <w:sz w:val="24"/>
          <w:szCs w:val="24"/>
        </w:rPr>
        <w:t xml:space="preserve">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Pr>
          <w:sz w:val="24"/>
          <w:szCs w:val="24"/>
        </w:rPr>
        <w:br/>
        <w:t xml:space="preserve">   </w:t>
      </w:r>
      <w:r>
        <w:rPr>
          <w:b/>
          <w:i/>
          <w:sz w:val="24"/>
          <w:szCs w:val="24"/>
        </w:rPr>
        <w:t>Водородная  химическая  связь</w:t>
      </w:r>
      <w:r>
        <w:rPr>
          <w:sz w:val="24"/>
          <w:szCs w:val="24"/>
        </w:rPr>
        <w:t xml:space="preserve">. Межмолекулярная и внутримолекулярная водородная связь. Значение водородной связи для организации структур биополимеров. </w:t>
      </w:r>
      <w:r>
        <w:rPr>
          <w:sz w:val="24"/>
          <w:szCs w:val="24"/>
        </w:rPr>
        <w:br/>
        <w:t xml:space="preserve">   </w:t>
      </w:r>
      <w:r>
        <w:rPr>
          <w:b/>
          <w:i/>
          <w:sz w:val="24"/>
          <w:szCs w:val="24"/>
        </w:rPr>
        <w:t>Полимеры.</w:t>
      </w:r>
      <w:r>
        <w:rPr>
          <w:sz w:val="24"/>
          <w:szCs w:val="24"/>
        </w:rPr>
        <w:t xml:space="preserve">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Pr>
          <w:sz w:val="24"/>
          <w:szCs w:val="24"/>
        </w:rPr>
        <w:br/>
      </w:r>
      <w:r>
        <w:rPr>
          <w:b/>
          <w:i/>
          <w:sz w:val="24"/>
          <w:szCs w:val="24"/>
        </w:rPr>
        <w:t xml:space="preserve">   Газообразное состояние вещества</w:t>
      </w:r>
      <w:r>
        <w:rPr>
          <w:sz w:val="24"/>
          <w:szCs w:val="24"/>
        </w:rPr>
        <w:t>. Три агрегатных состояния воды.</w:t>
      </w:r>
    </w:p>
    <w:p w:rsidR="000854D0" w:rsidRDefault="000854D0" w:rsidP="000854D0">
      <w:pPr>
        <w:jc w:val="both"/>
        <w:rPr>
          <w:sz w:val="24"/>
          <w:szCs w:val="24"/>
        </w:rPr>
      </w:pPr>
      <w:r>
        <w:rPr>
          <w:sz w:val="24"/>
          <w:szCs w:val="24"/>
        </w:rPr>
        <w:t xml:space="preserve">Особенности строения газов. Молярный объем газообразных веществ. </w:t>
      </w:r>
      <w:r>
        <w:rPr>
          <w:sz w:val="24"/>
          <w:szCs w:val="24"/>
        </w:rPr>
        <w:br/>
        <w:t xml:space="preserve">   Примеры газообразных природных смесей: воздух, природный газ. Загрязнение атмосферы (кислотные дожди, парниковый эффект) и борьба с ним. </w:t>
      </w:r>
    </w:p>
    <w:p w:rsidR="000854D0" w:rsidRDefault="000854D0" w:rsidP="000854D0">
      <w:pPr>
        <w:jc w:val="both"/>
        <w:rPr>
          <w:sz w:val="24"/>
          <w:szCs w:val="24"/>
        </w:rPr>
      </w:pPr>
      <w:r>
        <w:rPr>
          <w:sz w:val="24"/>
          <w:szCs w:val="24"/>
        </w:rPr>
        <w:t xml:space="preserve">   Представители газообразных веществ: водород, кислород, углекислый газ, аммиак, этилен. Их получение, собирание и распознавание. </w:t>
      </w:r>
      <w:r>
        <w:rPr>
          <w:sz w:val="24"/>
          <w:szCs w:val="24"/>
        </w:rPr>
        <w:br/>
      </w:r>
      <w:r>
        <w:rPr>
          <w:b/>
          <w:i/>
          <w:sz w:val="24"/>
          <w:szCs w:val="24"/>
        </w:rPr>
        <w:lastRenderedPageBreak/>
        <w:t xml:space="preserve">   Жидкое состояние вещества. </w:t>
      </w:r>
      <w:r>
        <w:rPr>
          <w:sz w:val="24"/>
          <w:szCs w:val="24"/>
        </w:rPr>
        <w:t xml:space="preserve">Вода. Потребление воды в быту и на производстве. Жесткость воды и способы ее устранения. </w:t>
      </w:r>
      <w:r>
        <w:rPr>
          <w:sz w:val="24"/>
          <w:szCs w:val="24"/>
        </w:rPr>
        <w:br/>
        <w:t xml:space="preserve">   Минеральные воды, их использование в столовых и лечебных целях. </w:t>
      </w:r>
      <w:r>
        <w:rPr>
          <w:sz w:val="24"/>
          <w:szCs w:val="24"/>
        </w:rPr>
        <w:br/>
        <w:t xml:space="preserve">   Жидкие кристаллы и их применение. </w:t>
      </w:r>
      <w:r>
        <w:rPr>
          <w:sz w:val="24"/>
          <w:szCs w:val="24"/>
        </w:rPr>
        <w:br/>
        <w:t xml:space="preserve">   </w:t>
      </w:r>
      <w:r>
        <w:rPr>
          <w:b/>
          <w:i/>
          <w:sz w:val="24"/>
          <w:szCs w:val="24"/>
        </w:rPr>
        <w:t xml:space="preserve">Твердое состояние вещества. </w:t>
      </w:r>
      <w:r>
        <w:rPr>
          <w:sz w:val="24"/>
          <w:szCs w:val="24"/>
        </w:rPr>
        <w:t xml:space="preserve">Аморфные твердые вещества </w:t>
      </w:r>
      <w:proofErr w:type="gramStart"/>
      <w:r>
        <w:rPr>
          <w:sz w:val="24"/>
          <w:szCs w:val="24"/>
        </w:rPr>
        <w:t>в</w:t>
      </w:r>
      <w:proofErr w:type="gramEnd"/>
      <w:r>
        <w:rPr>
          <w:sz w:val="24"/>
          <w:szCs w:val="24"/>
        </w:rPr>
        <w:t xml:space="preserve"> природ</w:t>
      </w:r>
    </w:p>
    <w:p w:rsidR="000854D0" w:rsidRDefault="000854D0" w:rsidP="000854D0">
      <w:pPr>
        <w:jc w:val="both"/>
        <w:rPr>
          <w:sz w:val="24"/>
          <w:szCs w:val="24"/>
        </w:rPr>
      </w:pPr>
      <w:r>
        <w:rPr>
          <w:sz w:val="24"/>
          <w:szCs w:val="24"/>
        </w:rPr>
        <w:t xml:space="preserve">и в жизни человека, их значение и применение. Кристаллическое строение вещества. </w:t>
      </w:r>
      <w:r>
        <w:rPr>
          <w:sz w:val="24"/>
          <w:szCs w:val="24"/>
        </w:rPr>
        <w:br/>
        <w:t xml:space="preserve">    </w:t>
      </w:r>
      <w:r>
        <w:rPr>
          <w:b/>
          <w:i/>
          <w:sz w:val="24"/>
          <w:szCs w:val="24"/>
        </w:rPr>
        <w:t>Дисперсные системы</w:t>
      </w:r>
      <w:r>
        <w:rPr>
          <w:sz w:val="24"/>
          <w:szCs w:val="24"/>
        </w:rPr>
        <w:t xml:space="preserve">.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w:t>
      </w:r>
      <w:r>
        <w:rPr>
          <w:sz w:val="24"/>
          <w:szCs w:val="24"/>
        </w:rPr>
        <w:br/>
        <w:t xml:space="preserve">   Грубодисперсные системы: эмульсии, суспензии, аэрозоли. </w:t>
      </w:r>
      <w:r>
        <w:rPr>
          <w:sz w:val="24"/>
          <w:szCs w:val="24"/>
        </w:rPr>
        <w:br/>
        <w:t xml:space="preserve">   Тонкодисперсные системы: гели и золи. </w:t>
      </w:r>
      <w:r>
        <w:rPr>
          <w:sz w:val="24"/>
          <w:szCs w:val="24"/>
        </w:rPr>
        <w:br/>
      </w:r>
      <w:r>
        <w:rPr>
          <w:b/>
          <w:i/>
          <w:sz w:val="24"/>
          <w:szCs w:val="24"/>
        </w:rPr>
        <w:t xml:space="preserve">   Состав вещества и смесей</w:t>
      </w:r>
      <w:r>
        <w:rPr>
          <w:sz w:val="24"/>
          <w:szCs w:val="24"/>
        </w:rPr>
        <w:t xml:space="preserve">. Вещества молекулярного и немолекулярного строения. Закон постоянства состава веществ. </w:t>
      </w:r>
      <w:r>
        <w:rPr>
          <w:sz w:val="24"/>
          <w:szCs w:val="24"/>
        </w:rPr>
        <w:br/>
        <w:t xml:space="preserve">   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Pr>
          <w:sz w:val="24"/>
          <w:szCs w:val="24"/>
        </w:rPr>
        <w:t>от</w:t>
      </w:r>
      <w:proofErr w:type="gramEnd"/>
      <w:r>
        <w:rPr>
          <w:sz w:val="24"/>
          <w:szCs w:val="24"/>
        </w:rPr>
        <w:t xml:space="preserve"> теоретически возможного. </w:t>
      </w:r>
      <w:r>
        <w:rPr>
          <w:sz w:val="24"/>
          <w:szCs w:val="24"/>
        </w:rPr>
        <w:br/>
        <w:t xml:space="preserve">   </w:t>
      </w:r>
      <w:r>
        <w:rPr>
          <w:i/>
          <w:sz w:val="24"/>
          <w:szCs w:val="24"/>
        </w:rPr>
        <w:t>Демонстрации.</w:t>
      </w:r>
      <w:r>
        <w:rPr>
          <w:sz w:val="24"/>
          <w:szCs w:val="24"/>
        </w:rPr>
        <w:t xml:space="preserve"> Модель кристаллической решетки хлорида натрия. Образцы минералов с ионной кристаллической решеткой: кальцита, </w:t>
      </w:r>
      <w:proofErr w:type="spellStart"/>
      <w:r>
        <w:rPr>
          <w:sz w:val="24"/>
          <w:szCs w:val="24"/>
        </w:rPr>
        <w:t>галита</w:t>
      </w:r>
      <w:proofErr w:type="spellEnd"/>
      <w:r>
        <w:rPr>
          <w:sz w:val="24"/>
          <w:szCs w:val="24"/>
        </w:rPr>
        <w:t xml:space="preserve">. Модели кристаллических решеток «сухого льда» (или </w:t>
      </w:r>
      <w:proofErr w:type="spellStart"/>
      <w:r>
        <w:rPr>
          <w:sz w:val="24"/>
          <w:szCs w:val="24"/>
        </w:rPr>
        <w:t>иода</w:t>
      </w:r>
      <w:proofErr w:type="spellEnd"/>
      <w:r>
        <w:rPr>
          <w:sz w:val="24"/>
          <w:szCs w:val="24"/>
        </w:rPr>
        <w:t xml:space="preserve">), алмаза, графита (или кварца). Модель молекулы ДНК. </w:t>
      </w:r>
      <w:proofErr w:type="gramStart"/>
      <w:r>
        <w:rPr>
          <w:sz w:val="24"/>
          <w:szCs w:val="24"/>
        </w:rPr>
        <w:t>Образцы пластмасс (фенолоформальдегидные, полиуретан, полиэтилен, полипропилен, поливинилхлорид) и изделия из них.</w:t>
      </w:r>
      <w:proofErr w:type="gramEnd"/>
      <w:r>
        <w:rPr>
          <w:sz w:val="24"/>
          <w:szCs w:val="24"/>
        </w:rPr>
        <w:t xml:space="preserve"> </w:t>
      </w:r>
      <w:proofErr w:type="gramStart"/>
      <w:r>
        <w:rPr>
          <w:sz w:val="24"/>
          <w:szCs w:val="24"/>
        </w:rPr>
        <w:t>Образцы волокон (шерсть, шелк, ацетатное волокно, капрон, лавсан, нейлон) и изделия из них.</w:t>
      </w:r>
      <w:proofErr w:type="gramEnd"/>
      <w:r>
        <w:rPr>
          <w:sz w:val="24"/>
          <w:szCs w:val="24"/>
        </w:rPr>
        <w:t xml:space="preserve">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Pr>
          <w:sz w:val="24"/>
          <w:szCs w:val="24"/>
        </w:rPr>
        <w:t>Синерезис</w:t>
      </w:r>
      <w:proofErr w:type="spellEnd"/>
      <w:r>
        <w:rPr>
          <w:sz w:val="24"/>
          <w:szCs w:val="24"/>
        </w:rPr>
        <w:t xml:space="preserve">. Эффект </w:t>
      </w:r>
      <w:proofErr w:type="spellStart"/>
      <w:r>
        <w:rPr>
          <w:sz w:val="24"/>
          <w:szCs w:val="24"/>
        </w:rPr>
        <w:t>Тиндаля</w:t>
      </w:r>
      <w:proofErr w:type="spellEnd"/>
      <w:r>
        <w:rPr>
          <w:sz w:val="24"/>
          <w:szCs w:val="24"/>
        </w:rPr>
        <w:t xml:space="preserve">. </w:t>
      </w:r>
      <w:r>
        <w:rPr>
          <w:sz w:val="24"/>
          <w:szCs w:val="24"/>
        </w:rPr>
        <w:br/>
        <w:t xml:space="preserve">   </w:t>
      </w:r>
      <w:r>
        <w:rPr>
          <w:i/>
          <w:sz w:val="24"/>
          <w:szCs w:val="24"/>
        </w:rPr>
        <w:t>Лабораторные опыты.</w:t>
      </w:r>
      <w:r>
        <w:rPr>
          <w:sz w:val="24"/>
          <w:szCs w:val="24"/>
        </w:rPr>
        <w:t xml:space="preserve">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r>
        <w:rPr>
          <w:sz w:val="24"/>
          <w:szCs w:val="24"/>
        </w:rPr>
        <w:br/>
        <w:t xml:space="preserve">   </w:t>
      </w:r>
      <w:r>
        <w:rPr>
          <w:i/>
          <w:sz w:val="24"/>
          <w:szCs w:val="24"/>
        </w:rPr>
        <w:t>Практическая работа №1.</w:t>
      </w:r>
      <w:r>
        <w:rPr>
          <w:sz w:val="24"/>
          <w:szCs w:val="24"/>
        </w:rPr>
        <w:t xml:space="preserve"> Получение, собирание и распознавание газов. </w:t>
      </w:r>
    </w:p>
    <w:p w:rsidR="000854D0" w:rsidRDefault="000854D0" w:rsidP="000854D0">
      <w:pPr>
        <w:jc w:val="both"/>
        <w:rPr>
          <w:sz w:val="24"/>
          <w:szCs w:val="24"/>
        </w:rPr>
      </w:pPr>
      <w:r>
        <w:rPr>
          <w:i/>
          <w:sz w:val="24"/>
          <w:szCs w:val="24"/>
        </w:rPr>
        <w:t xml:space="preserve">  Использование ИКТ:</w:t>
      </w:r>
      <w:r>
        <w:rPr>
          <w:sz w:val="24"/>
          <w:szCs w:val="24"/>
        </w:rPr>
        <w:t xml:space="preserve">  презентация «Химическая связь», «Степень окисления», «Теория А. М. </w:t>
      </w:r>
      <w:proofErr w:type="spellStart"/>
      <w:r>
        <w:rPr>
          <w:sz w:val="24"/>
          <w:szCs w:val="24"/>
        </w:rPr>
        <w:t>бутлерова</w:t>
      </w:r>
      <w:proofErr w:type="spellEnd"/>
      <w:r>
        <w:rPr>
          <w:sz w:val="24"/>
          <w:szCs w:val="24"/>
        </w:rPr>
        <w:t>», «Полимеры», «Растворы»</w:t>
      </w:r>
    </w:p>
    <w:p w:rsidR="000854D0" w:rsidRDefault="000854D0" w:rsidP="000854D0">
      <w:pPr>
        <w:jc w:val="both"/>
        <w:rPr>
          <w:sz w:val="24"/>
          <w:szCs w:val="24"/>
        </w:rPr>
      </w:pPr>
      <w:r>
        <w:rPr>
          <w:i/>
          <w:sz w:val="24"/>
          <w:szCs w:val="24"/>
        </w:rPr>
        <w:t xml:space="preserve">  Проекты:</w:t>
      </w:r>
      <w:r>
        <w:rPr>
          <w:sz w:val="24"/>
          <w:szCs w:val="24"/>
        </w:rPr>
        <w:t xml:space="preserve"> «Минеральные воды, их использование в столовых и лечебных целях»</w:t>
      </w:r>
    </w:p>
    <w:p w:rsidR="000854D0" w:rsidRDefault="000854D0" w:rsidP="000854D0">
      <w:pPr>
        <w:jc w:val="both"/>
        <w:rPr>
          <w:b/>
          <w:sz w:val="24"/>
          <w:szCs w:val="24"/>
        </w:rPr>
      </w:pPr>
      <w:r>
        <w:rPr>
          <w:b/>
          <w:sz w:val="24"/>
          <w:szCs w:val="24"/>
        </w:rPr>
        <w:t xml:space="preserve">Тема 3. Химические реакции </w:t>
      </w:r>
      <w:r>
        <w:rPr>
          <w:b/>
          <w:bCs/>
          <w:i/>
          <w:iCs/>
          <w:sz w:val="24"/>
          <w:szCs w:val="24"/>
        </w:rPr>
        <w:t xml:space="preserve">(8 </w:t>
      </w:r>
      <w:r>
        <w:rPr>
          <w:b/>
          <w:i/>
          <w:sz w:val="24"/>
          <w:szCs w:val="24"/>
        </w:rPr>
        <w:t>ч)</w:t>
      </w:r>
    </w:p>
    <w:p w:rsidR="000854D0" w:rsidRDefault="000854D0" w:rsidP="000854D0">
      <w:pPr>
        <w:jc w:val="both"/>
        <w:rPr>
          <w:sz w:val="24"/>
          <w:szCs w:val="24"/>
        </w:rPr>
      </w:pPr>
      <w:r>
        <w:rPr>
          <w:sz w:val="24"/>
          <w:szCs w:val="24"/>
        </w:rPr>
        <w:t xml:space="preserve">   </w:t>
      </w:r>
      <w:r>
        <w:rPr>
          <w:b/>
          <w:i/>
          <w:sz w:val="24"/>
          <w:szCs w:val="24"/>
        </w:rPr>
        <w:t>Реакции, идущие без изменения состава веществ</w:t>
      </w:r>
      <w:r>
        <w:rPr>
          <w:sz w:val="24"/>
          <w:szCs w:val="24"/>
        </w:rPr>
        <w:t xml:space="preserve">. 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 </w:t>
      </w:r>
      <w:r>
        <w:rPr>
          <w:sz w:val="24"/>
          <w:szCs w:val="24"/>
        </w:rPr>
        <w:br/>
      </w:r>
      <w:r>
        <w:rPr>
          <w:b/>
          <w:i/>
          <w:sz w:val="24"/>
          <w:szCs w:val="24"/>
        </w:rPr>
        <w:t xml:space="preserve">   Реакции, идущие с изменением состава веществ</w:t>
      </w:r>
      <w:r>
        <w:rPr>
          <w:sz w:val="24"/>
          <w:szCs w:val="24"/>
        </w:rPr>
        <w:t>. Реакции соединения, разложения, замещения и обмена в неорганической и органической химии. Реакции экз</w:t>
      </w:r>
      <w:proofErr w:type="gramStart"/>
      <w:r>
        <w:rPr>
          <w:sz w:val="24"/>
          <w:szCs w:val="24"/>
        </w:rPr>
        <w:t>о-</w:t>
      </w:r>
      <w:proofErr w:type="gramEnd"/>
      <w:r>
        <w:rPr>
          <w:sz w:val="24"/>
          <w:szCs w:val="24"/>
        </w:rPr>
        <w:t xml:space="preserve"> и эндотермические. Тепловой эффект химической реакции и термохимические уравнения. Реакции горения, как частный случай экзотермических реакций. </w:t>
      </w:r>
      <w:r>
        <w:rPr>
          <w:sz w:val="24"/>
          <w:szCs w:val="24"/>
        </w:rPr>
        <w:br/>
        <w:t xml:space="preserve">   </w:t>
      </w:r>
      <w:r>
        <w:rPr>
          <w:b/>
          <w:i/>
          <w:sz w:val="24"/>
          <w:szCs w:val="24"/>
        </w:rPr>
        <w:t>Скорость химической реакции.</w:t>
      </w:r>
      <w:r>
        <w:rPr>
          <w:sz w:val="24"/>
          <w:szCs w:val="24"/>
        </w:rPr>
        <w:t xml:space="preserve">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Pr>
          <w:sz w:val="24"/>
          <w:szCs w:val="24"/>
        </w:rPr>
        <w:br/>
        <w:t xml:space="preserve">   </w:t>
      </w:r>
      <w:r>
        <w:rPr>
          <w:b/>
          <w:i/>
          <w:sz w:val="24"/>
          <w:szCs w:val="24"/>
        </w:rPr>
        <w:t>Обратимость</w:t>
      </w:r>
      <w:r>
        <w:rPr>
          <w:sz w:val="24"/>
          <w:szCs w:val="24"/>
        </w:rPr>
        <w:t xml:space="preserve">  </w:t>
      </w:r>
      <w:r>
        <w:rPr>
          <w:b/>
          <w:i/>
          <w:sz w:val="24"/>
          <w:szCs w:val="24"/>
        </w:rPr>
        <w:t>химической реакции</w:t>
      </w:r>
      <w:r>
        <w:rPr>
          <w:sz w:val="24"/>
          <w:szCs w:val="24"/>
        </w:rPr>
        <w:t xml:space="preserve">.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Pr>
          <w:sz w:val="24"/>
          <w:szCs w:val="24"/>
        </w:rPr>
        <w:br/>
      </w:r>
      <w:r>
        <w:rPr>
          <w:sz w:val="24"/>
          <w:szCs w:val="24"/>
        </w:rPr>
        <w:lastRenderedPageBreak/>
        <w:t xml:space="preserve">   </w:t>
      </w:r>
      <w:r>
        <w:rPr>
          <w:b/>
          <w:i/>
          <w:sz w:val="24"/>
          <w:szCs w:val="24"/>
        </w:rPr>
        <w:t>Роль воды в</w:t>
      </w:r>
      <w:r>
        <w:rPr>
          <w:sz w:val="24"/>
          <w:szCs w:val="24"/>
        </w:rPr>
        <w:t xml:space="preserve">  </w:t>
      </w:r>
      <w:r>
        <w:rPr>
          <w:b/>
          <w:i/>
          <w:sz w:val="24"/>
          <w:szCs w:val="24"/>
        </w:rPr>
        <w:t>химической реакции</w:t>
      </w:r>
      <w:r>
        <w:rPr>
          <w:sz w:val="24"/>
          <w:szCs w:val="24"/>
        </w:rPr>
        <w:t xml:space="preserve">. Истинные растворы. Растворимость и классификация веществ по этому признаку: растворимые, малорастворимые и нерастворимые вещества. </w:t>
      </w:r>
      <w:r>
        <w:rPr>
          <w:sz w:val="24"/>
          <w:szCs w:val="24"/>
        </w:rPr>
        <w:br/>
        <w:t xml:space="preserve">   Электролиты и </w:t>
      </w:r>
      <w:proofErr w:type="spellStart"/>
      <w:r>
        <w:rPr>
          <w:sz w:val="24"/>
          <w:szCs w:val="24"/>
        </w:rPr>
        <w:t>неэлектролиты</w:t>
      </w:r>
      <w:proofErr w:type="spellEnd"/>
      <w:r>
        <w:rPr>
          <w:sz w:val="24"/>
          <w:szCs w:val="24"/>
        </w:rPr>
        <w:t xml:space="preserve">. Электролитическая диссоциация. Кислоты, основания и соли с точки зрения теории электролитической диссоциации. </w:t>
      </w:r>
      <w:r>
        <w:rPr>
          <w:sz w:val="24"/>
          <w:szCs w:val="24"/>
        </w:rPr>
        <w:br/>
        <w:t xml:space="preserve">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Pr>
          <w:sz w:val="24"/>
          <w:szCs w:val="24"/>
        </w:rPr>
        <w:br/>
        <w:t xml:space="preserve">   </w:t>
      </w:r>
      <w:r>
        <w:rPr>
          <w:b/>
          <w:i/>
          <w:sz w:val="24"/>
          <w:szCs w:val="24"/>
        </w:rPr>
        <w:t>Гидролиз органических и неорганических соединений</w:t>
      </w:r>
      <w:r>
        <w:rPr>
          <w:sz w:val="24"/>
          <w:szCs w:val="24"/>
        </w:rPr>
        <w:t xml:space="preserve">. Необратимый гидролиз. Обратимый гидролиз солей. </w:t>
      </w:r>
      <w:r>
        <w:rPr>
          <w:sz w:val="24"/>
          <w:szCs w:val="24"/>
        </w:rPr>
        <w:br/>
        <w:t xml:space="preserve">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Pr>
          <w:sz w:val="24"/>
          <w:szCs w:val="24"/>
        </w:rPr>
        <w:br/>
      </w:r>
      <w:r>
        <w:rPr>
          <w:b/>
          <w:i/>
          <w:sz w:val="24"/>
          <w:szCs w:val="24"/>
        </w:rPr>
        <w:t xml:space="preserve">   </w:t>
      </w:r>
      <w:proofErr w:type="spellStart"/>
      <w:r>
        <w:rPr>
          <w:b/>
          <w:i/>
          <w:sz w:val="24"/>
          <w:szCs w:val="24"/>
        </w:rPr>
        <w:t>Окислительно</w:t>
      </w:r>
      <w:proofErr w:type="spellEnd"/>
      <w:r>
        <w:rPr>
          <w:b/>
          <w:i/>
          <w:sz w:val="24"/>
          <w:szCs w:val="24"/>
        </w:rPr>
        <w:t>-восстановительные реакции</w:t>
      </w:r>
      <w:r>
        <w:rPr>
          <w:sz w:val="24"/>
          <w:szCs w:val="24"/>
        </w:rPr>
        <w:t xml:space="preserve">. Степень окисления. Определение степени окисления по формуле соединения. Понятие об </w:t>
      </w:r>
      <w:proofErr w:type="spellStart"/>
      <w:r>
        <w:rPr>
          <w:sz w:val="24"/>
          <w:szCs w:val="24"/>
        </w:rPr>
        <w:t>окислительно</w:t>
      </w:r>
      <w:proofErr w:type="spellEnd"/>
      <w:r>
        <w:rPr>
          <w:sz w:val="24"/>
          <w:szCs w:val="24"/>
        </w:rPr>
        <w:t xml:space="preserve">-восстановительных реакциях. Окисление и восстановление, окислитель и восстановитель. </w:t>
      </w:r>
      <w:r>
        <w:rPr>
          <w:sz w:val="24"/>
          <w:szCs w:val="24"/>
        </w:rPr>
        <w:br/>
        <w:t xml:space="preserve">   </w:t>
      </w:r>
      <w:r>
        <w:rPr>
          <w:b/>
          <w:i/>
          <w:sz w:val="24"/>
          <w:szCs w:val="24"/>
        </w:rPr>
        <w:t>Электролиз.</w:t>
      </w:r>
      <w:r>
        <w:rPr>
          <w:sz w:val="24"/>
          <w:szCs w:val="24"/>
        </w:rPr>
        <w:t xml:space="preserve"> Электролиз как </w:t>
      </w:r>
      <w:proofErr w:type="spellStart"/>
      <w:r>
        <w:rPr>
          <w:sz w:val="24"/>
          <w:szCs w:val="24"/>
        </w:rPr>
        <w:t>окислительно</w:t>
      </w:r>
      <w:proofErr w:type="spellEnd"/>
      <w:r>
        <w:rPr>
          <w:sz w:val="24"/>
          <w:szCs w:val="24"/>
        </w:rPr>
        <w:t xml:space="preserve">-восстановительный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r>
        <w:rPr>
          <w:sz w:val="24"/>
          <w:szCs w:val="24"/>
        </w:rPr>
        <w:br/>
      </w:r>
      <w:r>
        <w:rPr>
          <w:i/>
          <w:sz w:val="24"/>
          <w:szCs w:val="24"/>
        </w:rPr>
        <w:t xml:space="preserve">   Демонстрации</w:t>
      </w:r>
      <w:r>
        <w:rPr>
          <w:b/>
          <w:sz w:val="24"/>
          <w:szCs w:val="24"/>
        </w:rPr>
        <w:t>.</w:t>
      </w:r>
      <w:r>
        <w:rPr>
          <w:sz w:val="24"/>
          <w:szCs w:val="24"/>
        </w:rPr>
        <w:t xml:space="preserve"> Превращение красного фосфора в </w:t>
      </w:r>
      <w:proofErr w:type="gramStart"/>
      <w:r>
        <w:rPr>
          <w:sz w:val="24"/>
          <w:szCs w:val="24"/>
        </w:rPr>
        <w:t>белый</w:t>
      </w:r>
      <w:proofErr w:type="gramEnd"/>
      <w:r>
        <w:rPr>
          <w:sz w:val="24"/>
          <w:szCs w:val="24"/>
        </w:rPr>
        <w:t xml:space="preserve">. Озонатор. Модели молекул </w:t>
      </w:r>
      <w:r>
        <w:rPr>
          <w:i/>
          <w:sz w:val="24"/>
          <w:szCs w:val="24"/>
        </w:rPr>
        <w:t>н</w:t>
      </w:r>
      <w:r>
        <w:rPr>
          <w:sz w:val="24"/>
          <w:szCs w:val="24"/>
        </w:rPr>
        <w:t>-бутана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w:t>
      </w:r>
      <w:r>
        <w:rPr>
          <w:sz w:val="24"/>
          <w:szCs w:val="24"/>
          <w:lang w:val="en-US"/>
        </w:rPr>
        <w:t>V</w:t>
      </w:r>
      <w:r>
        <w:rPr>
          <w:sz w:val="24"/>
          <w:szCs w:val="24"/>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Pr>
          <w:sz w:val="24"/>
          <w:szCs w:val="24"/>
          <w:lang w:val="en-US"/>
        </w:rPr>
        <w:t>V</w:t>
      </w:r>
      <w:r>
        <w:rPr>
          <w:sz w:val="24"/>
          <w:szCs w:val="24"/>
        </w:rPr>
        <w:t xml:space="preserve">) и растворение его в воде; испытание полученного раствора лакмусом. Образцы кристаллогидратов. Испытание растворов электролитов и </w:t>
      </w:r>
      <w:proofErr w:type="spellStart"/>
      <w:r>
        <w:rPr>
          <w:sz w:val="24"/>
          <w:szCs w:val="24"/>
        </w:rPr>
        <w:t>неэлектролитов</w:t>
      </w:r>
      <w:proofErr w:type="spellEnd"/>
      <w:r>
        <w:rPr>
          <w:sz w:val="24"/>
          <w:szCs w:val="24"/>
        </w:rPr>
        <w:t xml:space="preserve">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w:t>
      </w:r>
      <w:proofErr w:type="spellStart"/>
      <w:r>
        <w:rPr>
          <w:sz w:val="24"/>
          <w:szCs w:val="24"/>
        </w:rPr>
        <w:t>окислительно</w:t>
      </w:r>
      <w:proofErr w:type="spellEnd"/>
      <w:r>
        <w:rPr>
          <w:sz w:val="24"/>
          <w:szCs w:val="24"/>
        </w:rPr>
        <w:t xml:space="preserve">-восстановительные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 </w:t>
      </w:r>
      <w:r>
        <w:rPr>
          <w:sz w:val="24"/>
          <w:szCs w:val="24"/>
        </w:rPr>
        <w:br/>
        <w:t xml:space="preserve">   </w:t>
      </w:r>
      <w:r>
        <w:rPr>
          <w:i/>
          <w:sz w:val="24"/>
          <w:szCs w:val="24"/>
        </w:rPr>
        <w:t>Лабораторные опыты.</w:t>
      </w:r>
      <w:r>
        <w:rPr>
          <w:sz w:val="24"/>
          <w:szCs w:val="24"/>
        </w:rPr>
        <w:t xml:space="preserve"> 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w:t>
      </w:r>
      <w:r>
        <w:rPr>
          <w:sz w:val="24"/>
          <w:szCs w:val="24"/>
          <w:lang w:val="en-US"/>
        </w:rPr>
        <w:t>V</w:t>
      </w:r>
      <w:r>
        <w:rPr>
          <w:sz w:val="24"/>
          <w:szCs w:val="24"/>
        </w:rPr>
        <w:t xml:space="preserve">) и каталазы сырого картофеля. 10. Получение водорода взаимодействием кислоты с цинком. 11. Различные случаи гидролиза солей. </w:t>
      </w:r>
    </w:p>
    <w:p w:rsidR="000854D0" w:rsidRDefault="000854D0" w:rsidP="000854D0">
      <w:pPr>
        <w:jc w:val="both"/>
        <w:rPr>
          <w:sz w:val="24"/>
          <w:szCs w:val="24"/>
        </w:rPr>
      </w:pPr>
      <w:r>
        <w:rPr>
          <w:i/>
          <w:sz w:val="24"/>
          <w:szCs w:val="24"/>
        </w:rPr>
        <w:t>Использование ИКТ:</w:t>
      </w:r>
      <w:r>
        <w:rPr>
          <w:sz w:val="24"/>
          <w:szCs w:val="24"/>
        </w:rPr>
        <w:t xml:space="preserve"> презентация «Типы химических реакций», «Скорость химических реакций», «ОВР», видеофрагмент «Тепловой эффект химической реакции»</w:t>
      </w:r>
    </w:p>
    <w:p w:rsidR="000854D0" w:rsidRDefault="000854D0" w:rsidP="000854D0">
      <w:pPr>
        <w:jc w:val="both"/>
        <w:rPr>
          <w:sz w:val="24"/>
          <w:szCs w:val="24"/>
        </w:rPr>
      </w:pPr>
      <w:r>
        <w:rPr>
          <w:i/>
          <w:sz w:val="24"/>
          <w:szCs w:val="24"/>
        </w:rPr>
        <w:t>Проекты:</w:t>
      </w:r>
      <w:r>
        <w:rPr>
          <w:sz w:val="24"/>
          <w:szCs w:val="24"/>
        </w:rPr>
        <w:t xml:space="preserve"> «</w:t>
      </w:r>
      <w:proofErr w:type="spellStart"/>
      <w:r>
        <w:rPr>
          <w:sz w:val="24"/>
          <w:szCs w:val="24"/>
        </w:rPr>
        <w:t>Окислительно</w:t>
      </w:r>
      <w:proofErr w:type="spellEnd"/>
      <w:r>
        <w:rPr>
          <w:sz w:val="24"/>
          <w:szCs w:val="24"/>
        </w:rPr>
        <w:t>-восстановительные процессы, формирующие облик Земли».</w:t>
      </w:r>
    </w:p>
    <w:p w:rsidR="000854D0" w:rsidRDefault="000854D0" w:rsidP="000854D0">
      <w:pPr>
        <w:jc w:val="both"/>
        <w:rPr>
          <w:b/>
          <w:sz w:val="24"/>
          <w:szCs w:val="24"/>
        </w:rPr>
      </w:pPr>
      <w:r>
        <w:rPr>
          <w:b/>
          <w:sz w:val="24"/>
          <w:szCs w:val="24"/>
        </w:rPr>
        <w:t>Тема 4. Вещества и их свойства (8 ч).</w:t>
      </w:r>
      <w:r>
        <w:rPr>
          <w:i/>
          <w:iCs/>
          <w:sz w:val="24"/>
          <w:szCs w:val="24"/>
        </w:rPr>
        <w:br/>
        <w:t xml:space="preserve">   </w:t>
      </w:r>
      <w:r>
        <w:rPr>
          <w:b/>
          <w:i/>
          <w:sz w:val="24"/>
          <w:szCs w:val="24"/>
        </w:rPr>
        <w:t>Металлы.</w:t>
      </w:r>
      <w:r>
        <w:rPr>
          <w:sz w:val="24"/>
          <w:szCs w:val="24"/>
        </w:rPr>
        <w:t xml:space="preserve">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r>
        <w:rPr>
          <w:sz w:val="24"/>
          <w:szCs w:val="24"/>
        </w:rPr>
        <w:br/>
        <w:t xml:space="preserve">   Коррозия металлов. Понятие о химической и электрохимической коррозии металлов. Способы защиты металлов от коррозии. </w:t>
      </w:r>
      <w:r>
        <w:rPr>
          <w:sz w:val="24"/>
          <w:szCs w:val="24"/>
        </w:rPr>
        <w:br/>
        <w:t xml:space="preserve">   </w:t>
      </w:r>
      <w:r>
        <w:rPr>
          <w:b/>
          <w:i/>
          <w:sz w:val="24"/>
          <w:szCs w:val="24"/>
        </w:rPr>
        <w:t>Неметаллы.</w:t>
      </w:r>
      <w:r>
        <w:rPr>
          <w:sz w:val="24"/>
          <w:szCs w:val="24"/>
        </w:rPr>
        <w:t xml:space="preserve"> Сравнительная характеристика галогенов как наиболее типичных </w:t>
      </w:r>
      <w:r>
        <w:rPr>
          <w:sz w:val="24"/>
          <w:szCs w:val="24"/>
        </w:rPr>
        <w:lastRenderedPageBreak/>
        <w:t xml:space="preserve">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Pr>
          <w:sz w:val="24"/>
          <w:szCs w:val="24"/>
        </w:rPr>
        <w:br/>
        <w:t xml:space="preserve">   </w:t>
      </w:r>
      <w:r>
        <w:rPr>
          <w:b/>
          <w:i/>
          <w:sz w:val="24"/>
          <w:szCs w:val="24"/>
        </w:rPr>
        <w:t>Кислоты  неорганические  и  органические.</w:t>
      </w:r>
      <w:r>
        <w:rPr>
          <w:sz w:val="24"/>
          <w:szCs w:val="24"/>
        </w:rPr>
        <w:t xml:space="preserve">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r>
        <w:rPr>
          <w:sz w:val="24"/>
          <w:szCs w:val="24"/>
        </w:rPr>
        <w:br/>
        <w:t xml:space="preserve">   </w:t>
      </w:r>
      <w:r>
        <w:rPr>
          <w:b/>
          <w:i/>
          <w:sz w:val="24"/>
          <w:szCs w:val="24"/>
        </w:rPr>
        <w:t>Основания  неорганические  и  органические</w:t>
      </w:r>
      <w:r>
        <w:rPr>
          <w:sz w:val="24"/>
          <w:szCs w:val="24"/>
        </w:rPr>
        <w:t xml:space="preserve">.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r>
        <w:rPr>
          <w:sz w:val="24"/>
          <w:szCs w:val="24"/>
        </w:rPr>
        <w:br/>
        <w:t xml:space="preserve">   </w:t>
      </w:r>
      <w:r>
        <w:rPr>
          <w:b/>
          <w:i/>
          <w:sz w:val="24"/>
          <w:szCs w:val="24"/>
        </w:rPr>
        <w:t>Соли</w:t>
      </w:r>
      <w:r>
        <w:rPr>
          <w:sz w:val="24"/>
          <w:szCs w:val="24"/>
        </w:rPr>
        <w:t xml:space="preserve">. Классификация солей: </w:t>
      </w:r>
      <w:proofErr w:type="gramStart"/>
      <w:r>
        <w:rPr>
          <w:sz w:val="24"/>
          <w:szCs w:val="24"/>
        </w:rPr>
        <w:t>средние</w:t>
      </w:r>
      <w:proofErr w:type="gramEnd"/>
      <w:r>
        <w:rPr>
          <w:sz w:val="24"/>
          <w:szCs w:val="24"/>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Pr>
          <w:sz w:val="24"/>
          <w:szCs w:val="24"/>
        </w:rPr>
        <w:t>гидроксокарбонат</w:t>
      </w:r>
      <w:proofErr w:type="spellEnd"/>
      <w:r>
        <w:rPr>
          <w:sz w:val="24"/>
          <w:szCs w:val="24"/>
        </w:rPr>
        <w:t xml:space="preserve"> меди (II) - малахит (основная соль). </w:t>
      </w:r>
      <w:r>
        <w:rPr>
          <w:sz w:val="24"/>
          <w:szCs w:val="24"/>
        </w:rPr>
        <w:br/>
        <w:t xml:space="preserve">   Качественные реакции на хлори</w:t>
      </w:r>
      <w:proofErr w:type="gramStart"/>
      <w:r>
        <w:rPr>
          <w:sz w:val="24"/>
          <w:szCs w:val="24"/>
        </w:rPr>
        <w:t>д-</w:t>
      </w:r>
      <w:proofErr w:type="gramEnd"/>
      <w:r>
        <w:rPr>
          <w:sz w:val="24"/>
          <w:szCs w:val="24"/>
        </w:rPr>
        <w:t>, сульфат-, и карбонат-анионы, катион аммония, катионы железа (I</w:t>
      </w:r>
      <w:r>
        <w:rPr>
          <w:sz w:val="24"/>
          <w:szCs w:val="24"/>
          <w:lang w:val="en-US"/>
        </w:rPr>
        <w:t>I</w:t>
      </w:r>
      <w:r>
        <w:rPr>
          <w:sz w:val="24"/>
          <w:szCs w:val="24"/>
        </w:rPr>
        <w:t xml:space="preserve">) и (III). </w:t>
      </w:r>
      <w:r>
        <w:rPr>
          <w:sz w:val="24"/>
          <w:szCs w:val="24"/>
        </w:rPr>
        <w:br/>
        <w:t xml:space="preserve">   Генетическая связь между классами органических и неорганических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r>
        <w:rPr>
          <w:sz w:val="24"/>
          <w:szCs w:val="24"/>
        </w:rPr>
        <w:br/>
        <w:t xml:space="preserve">   </w:t>
      </w:r>
      <w:r>
        <w:rPr>
          <w:i/>
          <w:sz w:val="24"/>
          <w:szCs w:val="24"/>
        </w:rPr>
        <w:t>Демонстрации.</w:t>
      </w:r>
      <w:r>
        <w:rPr>
          <w:sz w:val="24"/>
          <w:szCs w:val="24"/>
        </w:rP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Pr>
          <w:sz w:val="24"/>
          <w:szCs w:val="24"/>
        </w:rPr>
        <w:t>гидроксокарбонат</w:t>
      </w:r>
      <w:proofErr w:type="spellEnd"/>
      <w:r>
        <w:rPr>
          <w:sz w:val="24"/>
          <w:szCs w:val="24"/>
        </w:rPr>
        <w:t xml:space="preserve">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 </w:t>
      </w:r>
      <w:r>
        <w:rPr>
          <w:sz w:val="24"/>
          <w:szCs w:val="24"/>
        </w:rPr>
        <w:br/>
        <w:t xml:space="preserve">   </w:t>
      </w:r>
      <w:r>
        <w:rPr>
          <w:i/>
          <w:sz w:val="24"/>
          <w:szCs w:val="24"/>
        </w:rPr>
        <w:t>Лабораторные опыты.</w:t>
      </w:r>
      <w:r>
        <w:rPr>
          <w:sz w:val="24"/>
          <w:szCs w:val="24"/>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 </w:t>
      </w:r>
      <w:r>
        <w:rPr>
          <w:sz w:val="24"/>
          <w:szCs w:val="24"/>
        </w:rPr>
        <w:br/>
        <w:t xml:space="preserve">   </w:t>
      </w:r>
      <w:r>
        <w:rPr>
          <w:i/>
          <w:sz w:val="24"/>
          <w:szCs w:val="24"/>
        </w:rPr>
        <w:t>Практическая работа №2</w:t>
      </w:r>
      <w:r>
        <w:rPr>
          <w:b/>
          <w:sz w:val="24"/>
          <w:szCs w:val="24"/>
        </w:rPr>
        <w:t>.</w:t>
      </w:r>
      <w:r>
        <w:rPr>
          <w:sz w:val="24"/>
          <w:szCs w:val="24"/>
        </w:rPr>
        <w:t xml:space="preserve"> Решение экспериментальных задач на идентификацию органических и неорганических соединений. </w:t>
      </w:r>
    </w:p>
    <w:p w:rsidR="000854D0" w:rsidRDefault="000854D0" w:rsidP="000854D0">
      <w:pPr>
        <w:jc w:val="both"/>
        <w:rPr>
          <w:sz w:val="24"/>
          <w:szCs w:val="24"/>
        </w:rPr>
      </w:pPr>
      <w:r>
        <w:rPr>
          <w:i/>
          <w:sz w:val="24"/>
          <w:szCs w:val="24"/>
        </w:rPr>
        <w:t>Использование ИКТ:</w:t>
      </w:r>
      <w:r>
        <w:rPr>
          <w:sz w:val="24"/>
          <w:szCs w:val="24"/>
        </w:rPr>
        <w:t xml:space="preserve"> презентация «Металлы», «Металлургия», «Основания»</w:t>
      </w:r>
    </w:p>
    <w:p w:rsidR="000854D0" w:rsidRDefault="000854D0" w:rsidP="000854D0">
      <w:pPr>
        <w:jc w:val="both"/>
        <w:rPr>
          <w:sz w:val="24"/>
          <w:szCs w:val="24"/>
        </w:rPr>
      </w:pPr>
      <w:r>
        <w:rPr>
          <w:i/>
          <w:sz w:val="24"/>
          <w:szCs w:val="24"/>
        </w:rPr>
        <w:t>Проекты:</w:t>
      </w:r>
      <w:r>
        <w:rPr>
          <w:sz w:val="24"/>
          <w:szCs w:val="24"/>
        </w:rPr>
        <w:t xml:space="preserve"> Кислоты в природе</w:t>
      </w:r>
    </w:p>
    <w:p w:rsidR="000854D0" w:rsidRDefault="000854D0" w:rsidP="000854D0">
      <w:pPr>
        <w:pStyle w:val="a5"/>
        <w:ind w:left="-142"/>
        <w:jc w:val="both"/>
        <w:rPr>
          <w:rFonts w:ascii="Times New Roman" w:hAnsi="Times New Roman"/>
          <w:b/>
          <w:sz w:val="24"/>
          <w:szCs w:val="24"/>
        </w:rPr>
      </w:pPr>
      <w:r>
        <w:rPr>
          <w:rFonts w:ascii="Times New Roman" w:hAnsi="Times New Roman"/>
          <w:b/>
          <w:sz w:val="24"/>
          <w:szCs w:val="24"/>
        </w:rPr>
        <w:t>Итоговый контроль. (1 ч.)</w:t>
      </w:r>
    </w:p>
    <w:p w:rsidR="000854D0" w:rsidRDefault="000854D0" w:rsidP="000854D0">
      <w:pPr>
        <w:pStyle w:val="a5"/>
        <w:ind w:left="-142"/>
        <w:jc w:val="both"/>
        <w:rPr>
          <w:rFonts w:ascii="Times New Roman" w:hAnsi="Times New Roman"/>
          <w:sz w:val="24"/>
          <w:szCs w:val="24"/>
        </w:rPr>
      </w:pPr>
      <w:r>
        <w:rPr>
          <w:rFonts w:ascii="Times New Roman" w:hAnsi="Times New Roman"/>
          <w:sz w:val="24"/>
          <w:szCs w:val="24"/>
        </w:rPr>
        <w:t xml:space="preserve">Проверка знаний по курсу 11 класса. Выявление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основных видов учебной деятельности.</w:t>
      </w:r>
    </w:p>
    <w:p w:rsidR="000854D0" w:rsidRDefault="000854D0" w:rsidP="000854D0">
      <w:pPr>
        <w:jc w:val="both"/>
        <w:rPr>
          <w:sz w:val="24"/>
          <w:szCs w:val="24"/>
        </w:rPr>
      </w:pPr>
    </w:p>
    <w:p w:rsidR="000854D0" w:rsidRDefault="000854D0" w:rsidP="000854D0">
      <w:pPr>
        <w:rPr>
          <w:b/>
          <w:i/>
          <w:sz w:val="24"/>
          <w:szCs w:val="24"/>
        </w:rPr>
      </w:pPr>
    </w:p>
    <w:p w:rsidR="000854D0" w:rsidRDefault="000854D0" w:rsidP="000854D0">
      <w:pPr>
        <w:jc w:val="center"/>
        <w:rPr>
          <w:b/>
          <w:sz w:val="24"/>
          <w:szCs w:val="24"/>
        </w:rPr>
      </w:pPr>
      <w:r>
        <w:rPr>
          <w:b/>
          <w:sz w:val="24"/>
          <w:szCs w:val="24"/>
        </w:rPr>
        <w:t>ТЕМАТИЧЕСКОЕ ПЛАНИРОВАНИЕ</w:t>
      </w:r>
    </w:p>
    <w:p w:rsidR="000854D0" w:rsidRPr="000854D0" w:rsidRDefault="000854D0" w:rsidP="000854D0">
      <w:pPr>
        <w:jc w:val="center"/>
        <w:rPr>
          <w:b/>
          <w:sz w:val="24"/>
          <w:szCs w:val="24"/>
        </w:rPr>
      </w:pPr>
      <w:r>
        <w:rPr>
          <w:b/>
          <w:sz w:val="24"/>
          <w:szCs w:val="24"/>
        </w:rPr>
        <w:t>(с указанием количества часов, от</w:t>
      </w:r>
      <w:r>
        <w:rPr>
          <w:b/>
          <w:sz w:val="24"/>
          <w:szCs w:val="24"/>
        </w:rPr>
        <w:t>водимых на освоение каждой темы)</w:t>
      </w:r>
      <w:bookmarkStart w:id="0" w:name="_GoBack"/>
      <w:bookmarkEnd w:id="0"/>
    </w:p>
    <w:p w:rsidR="000854D0" w:rsidRDefault="000854D0" w:rsidP="000854D0">
      <w:pPr>
        <w:rPr>
          <w:b/>
          <w:sz w:val="24"/>
          <w:szCs w:val="24"/>
        </w:rPr>
      </w:pPr>
      <w:r>
        <w:rPr>
          <w:b/>
          <w:sz w:val="24"/>
          <w:szCs w:val="24"/>
        </w:rPr>
        <w:lastRenderedPageBreak/>
        <w:t>11 класс.</w:t>
      </w:r>
    </w:p>
    <w:p w:rsidR="000854D0" w:rsidRDefault="000854D0" w:rsidP="000854D0">
      <w:pPr>
        <w:rPr>
          <w:sz w:val="24"/>
          <w:szCs w:val="24"/>
        </w:rPr>
      </w:pPr>
      <w:r>
        <w:rPr>
          <w:sz w:val="24"/>
          <w:szCs w:val="24"/>
        </w:rPr>
        <w:t>Количество часов в год- 34, в неделю- 1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1560"/>
        <w:gridCol w:w="1666"/>
      </w:tblGrid>
      <w:tr w:rsidR="000854D0" w:rsidTr="00F70832">
        <w:tc>
          <w:tcPr>
            <w:tcW w:w="675"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sz w:val="24"/>
                <w:szCs w:val="24"/>
                <w:lang w:eastAsia="en-US"/>
              </w:rPr>
            </w:pPr>
            <w:r>
              <w:rPr>
                <w:b/>
                <w:sz w:val="24"/>
                <w:szCs w:val="24"/>
              </w:rPr>
              <w:t>№</w:t>
            </w:r>
          </w:p>
        </w:tc>
        <w:tc>
          <w:tcPr>
            <w:tcW w:w="567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sz w:val="24"/>
                <w:szCs w:val="24"/>
                <w:lang w:eastAsia="en-US"/>
              </w:rPr>
            </w:pPr>
            <w:r>
              <w:rPr>
                <w:b/>
                <w:sz w:val="24"/>
                <w:szCs w:val="24"/>
              </w:rPr>
              <w:t>Тема, раздел</w:t>
            </w:r>
          </w:p>
        </w:tc>
        <w:tc>
          <w:tcPr>
            <w:tcW w:w="156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sz w:val="24"/>
                <w:szCs w:val="24"/>
                <w:lang w:eastAsia="en-US"/>
              </w:rPr>
            </w:pPr>
            <w:r>
              <w:rPr>
                <w:b/>
                <w:sz w:val="24"/>
                <w:szCs w:val="24"/>
              </w:rPr>
              <w:t>Количество часов</w:t>
            </w:r>
          </w:p>
        </w:tc>
        <w:tc>
          <w:tcPr>
            <w:tcW w:w="1666"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sz w:val="24"/>
                <w:szCs w:val="24"/>
                <w:lang w:eastAsia="en-US"/>
              </w:rPr>
            </w:pPr>
            <w:r>
              <w:rPr>
                <w:b/>
                <w:sz w:val="24"/>
                <w:szCs w:val="24"/>
              </w:rPr>
              <w:t xml:space="preserve">В </w:t>
            </w:r>
            <w:proofErr w:type="spellStart"/>
            <w:r>
              <w:rPr>
                <w:b/>
                <w:sz w:val="24"/>
                <w:szCs w:val="24"/>
              </w:rPr>
              <w:t>т.ч</w:t>
            </w:r>
            <w:proofErr w:type="spellEnd"/>
            <w:r>
              <w:rPr>
                <w:b/>
                <w:sz w:val="24"/>
                <w:szCs w:val="24"/>
              </w:rPr>
              <w:t xml:space="preserve">. </w:t>
            </w:r>
            <w:proofErr w:type="spellStart"/>
            <w:r>
              <w:rPr>
                <w:b/>
                <w:sz w:val="24"/>
                <w:szCs w:val="24"/>
              </w:rPr>
              <w:t>практ</w:t>
            </w:r>
            <w:proofErr w:type="spellEnd"/>
            <w:r>
              <w:rPr>
                <w:b/>
                <w:sz w:val="24"/>
                <w:szCs w:val="24"/>
              </w:rPr>
              <w:t>. работы</w:t>
            </w:r>
          </w:p>
        </w:tc>
      </w:tr>
      <w:tr w:rsidR="000854D0" w:rsidTr="00F70832">
        <w:tc>
          <w:tcPr>
            <w:tcW w:w="675"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sz w:val="24"/>
                <w:szCs w:val="24"/>
                <w:lang w:eastAsia="en-US"/>
              </w:rPr>
            </w:pPr>
            <w:r>
              <w:rPr>
                <w:b/>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sz w:val="24"/>
                <w:szCs w:val="24"/>
                <w:lang w:eastAsia="en-US"/>
              </w:rPr>
            </w:pPr>
            <w:r>
              <w:rPr>
                <w:b/>
                <w:sz w:val="24"/>
                <w:szCs w:val="24"/>
              </w:rPr>
              <w:t xml:space="preserve">Строение атома и периодический закон Д.И. Менделеева </w:t>
            </w:r>
          </w:p>
        </w:tc>
        <w:tc>
          <w:tcPr>
            <w:tcW w:w="156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sz w:val="24"/>
                <w:szCs w:val="24"/>
                <w:lang w:eastAsia="en-US"/>
              </w:rPr>
            </w:pPr>
            <w:r>
              <w:rPr>
                <w:b/>
                <w:sz w:val="24"/>
                <w:szCs w:val="24"/>
              </w:rPr>
              <w:t>3</w:t>
            </w:r>
          </w:p>
        </w:tc>
        <w:tc>
          <w:tcPr>
            <w:tcW w:w="1666"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sz w:val="24"/>
                <w:szCs w:val="24"/>
                <w:lang w:eastAsia="en-US"/>
              </w:rPr>
            </w:pPr>
            <w:r>
              <w:rPr>
                <w:b/>
                <w:sz w:val="24"/>
                <w:szCs w:val="24"/>
              </w:rPr>
              <w:t>-</w:t>
            </w:r>
          </w:p>
        </w:tc>
      </w:tr>
      <w:tr w:rsidR="000854D0" w:rsidTr="00F70832">
        <w:tc>
          <w:tcPr>
            <w:tcW w:w="675"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sz w:val="24"/>
                <w:szCs w:val="24"/>
                <w:lang w:eastAsia="en-US"/>
              </w:rPr>
            </w:pPr>
            <w:r>
              <w:rPr>
                <w:b/>
                <w:sz w:val="24"/>
                <w:szCs w:val="24"/>
              </w:rPr>
              <w:t>2</w:t>
            </w:r>
          </w:p>
        </w:tc>
        <w:tc>
          <w:tcPr>
            <w:tcW w:w="567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sz w:val="24"/>
                <w:szCs w:val="24"/>
                <w:lang w:eastAsia="en-US"/>
              </w:rPr>
            </w:pPr>
            <w:r>
              <w:rPr>
                <w:b/>
                <w:sz w:val="24"/>
                <w:szCs w:val="24"/>
              </w:rPr>
              <w:t xml:space="preserve">Строение вещества </w:t>
            </w:r>
          </w:p>
        </w:tc>
        <w:tc>
          <w:tcPr>
            <w:tcW w:w="156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sz w:val="24"/>
                <w:szCs w:val="24"/>
                <w:lang w:eastAsia="en-US"/>
              </w:rPr>
            </w:pPr>
            <w:r>
              <w:rPr>
                <w:b/>
                <w:sz w:val="24"/>
                <w:szCs w:val="24"/>
              </w:rPr>
              <w:t>14</w:t>
            </w:r>
          </w:p>
        </w:tc>
        <w:tc>
          <w:tcPr>
            <w:tcW w:w="1666"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sz w:val="24"/>
                <w:szCs w:val="24"/>
                <w:lang w:eastAsia="en-US"/>
              </w:rPr>
            </w:pPr>
            <w:r>
              <w:rPr>
                <w:b/>
                <w:sz w:val="24"/>
                <w:szCs w:val="24"/>
              </w:rPr>
              <w:t>1</w:t>
            </w:r>
          </w:p>
        </w:tc>
      </w:tr>
      <w:tr w:rsidR="000854D0" w:rsidTr="00F70832">
        <w:tc>
          <w:tcPr>
            <w:tcW w:w="675"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sz w:val="24"/>
                <w:szCs w:val="24"/>
                <w:lang w:eastAsia="en-US"/>
              </w:rPr>
            </w:pPr>
            <w:r>
              <w:rPr>
                <w:b/>
                <w:sz w:val="24"/>
                <w:szCs w:val="24"/>
              </w:rPr>
              <w:t>3</w:t>
            </w:r>
          </w:p>
        </w:tc>
        <w:tc>
          <w:tcPr>
            <w:tcW w:w="567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color w:val="000000"/>
                <w:sz w:val="24"/>
                <w:szCs w:val="24"/>
                <w:lang w:eastAsia="en-US"/>
              </w:rPr>
            </w:pPr>
            <w:r>
              <w:rPr>
                <w:b/>
                <w:sz w:val="24"/>
                <w:szCs w:val="24"/>
              </w:rPr>
              <w:t>Химические реакции</w:t>
            </w:r>
          </w:p>
        </w:tc>
        <w:tc>
          <w:tcPr>
            <w:tcW w:w="156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sz w:val="24"/>
                <w:szCs w:val="24"/>
                <w:lang w:eastAsia="en-US"/>
              </w:rPr>
            </w:pPr>
            <w:r>
              <w:rPr>
                <w:b/>
                <w:sz w:val="24"/>
                <w:szCs w:val="24"/>
              </w:rPr>
              <w:t>8</w:t>
            </w:r>
          </w:p>
        </w:tc>
        <w:tc>
          <w:tcPr>
            <w:tcW w:w="1666"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sz w:val="24"/>
                <w:szCs w:val="24"/>
                <w:lang w:eastAsia="en-US"/>
              </w:rPr>
            </w:pPr>
            <w:r>
              <w:rPr>
                <w:b/>
                <w:sz w:val="24"/>
                <w:szCs w:val="24"/>
              </w:rPr>
              <w:t>-</w:t>
            </w:r>
          </w:p>
        </w:tc>
      </w:tr>
      <w:tr w:rsidR="000854D0" w:rsidTr="00F70832">
        <w:tc>
          <w:tcPr>
            <w:tcW w:w="675"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sz w:val="24"/>
                <w:szCs w:val="24"/>
                <w:lang w:eastAsia="en-US"/>
              </w:rPr>
            </w:pPr>
            <w:r>
              <w:rPr>
                <w:b/>
                <w:sz w:val="24"/>
                <w:szCs w:val="24"/>
              </w:rPr>
              <w:t>4.</w:t>
            </w:r>
          </w:p>
        </w:tc>
        <w:tc>
          <w:tcPr>
            <w:tcW w:w="567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color w:val="000000"/>
                <w:sz w:val="24"/>
                <w:szCs w:val="24"/>
                <w:lang w:eastAsia="en-US"/>
              </w:rPr>
            </w:pPr>
            <w:r>
              <w:rPr>
                <w:b/>
                <w:sz w:val="24"/>
                <w:szCs w:val="24"/>
              </w:rPr>
              <w:t>Вещества и их свойства</w:t>
            </w:r>
          </w:p>
        </w:tc>
        <w:tc>
          <w:tcPr>
            <w:tcW w:w="156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sz w:val="24"/>
                <w:szCs w:val="24"/>
                <w:lang w:eastAsia="en-US"/>
              </w:rPr>
            </w:pPr>
            <w:r>
              <w:rPr>
                <w:b/>
                <w:sz w:val="24"/>
                <w:szCs w:val="24"/>
              </w:rPr>
              <w:t>8</w:t>
            </w:r>
          </w:p>
        </w:tc>
        <w:tc>
          <w:tcPr>
            <w:tcW w:w="1666"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sz w:val="24"/>
                <w:szCs w:val="24"/>
                <w:lang w:eastAsia="en-US"/>
              </w:rPr>
            </w:pPr>
            <w:r>
              <w:rPr>
                <w:b/>
                <w:sz w:val="24"/>
                <w:szCs w:val="24"/>
              </w:rPr>
              <w:t>1</w:t>
            </w:r>
          </w:p>
        </w:tc>
      </w:tr>
      <w:tr w:rsidR="000854D0" w:rsidTr="00F70832">
        <w:tc>
          <w:tcPr>
            <w:tcW w:w="675" w:type="dxa"/>
            <w:tcBorders>
              <w:top w:val="single" w:sz="4" w:space="0" w:color="auto"/>
              <w:left w:val="single" w:sz="4" w:space="0" w:color="auto"/>
              <w:bottom w:val="single" w:sz="4" w:space="0" w:color="auto"/>
              <w:right w:val="single" w:sz="4" w:space="0" w:color="auto"/>
            </w:tcBorders>
          </w:tcPr>
          <w:p w:rsidR="000854D0" w:rsidRDefault="000854D0" w:rsidP="00F70832">
            <w:pPr>
              <w:rPr>
                <w:b/>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sz w:val="24"/>
                <w:szCs w:val="24"/>
                <w:lang w:eastAsia="en-US"/>
              </w:rPr>
            </w:pPr>
            <w:r>
              <w:rPr>
                <w:b/>
                <w:sz w:val="24"/>
                <w:szCs w:val="24"/>
              </w:rPr>
              <w:t>Итоговая проектная  работа</w:t>
            </w:r>
          </w:p>
        </w:tc>
        <w:tc>
          <w:tcPr>
            <w:tcW w:w="156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sz w:val="24"/>
                <w:szCs w:val="24"/>
                <w:lang w:eastAsia="en-US"/>
              </w:rPr>
            </w:pPr>
            <w:r>
              <w:rPr>
                <w:b/>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0854D0" w:rsidRDefault="000854D0" w:rsidP="00F70832">
            <w:pPr>
              <w:rPr>
                <w:b/>
                <w:sz w:val="24"/>
                <w:szCs w:val="24"/>
                <w:lang w:eastAsia="en-US"/>
              </w:rPr>
            </w:pPr>
          </w:p>
        </w:tc>
      </w:tr>
      <w:tr w:rsidR="000854D0" w:rsidTr="00F70832">
        <w:tc>
          <w:tcPr>
            <w:tcW w:w="675" w:type="dxa"/>
            <w:tcBorders>
              <w:top w:val="single" w:sz="4" w:space="0" w:color="auto"/>
              <w:left w:val="single" w:sz="4" w:space="0" w:color="auto"/>
              <w:bottom w:val="single" w:sz="4" w:space="0" w:color="auto"/>
              <w:right w:val="single" w:sz="4" w:space="0" w:color="auto"/>
            </w:tcBorders>
          </w:tcPr>
          <w:p w:rsidR="000854D0" w:rsidRDefault="000854D0" w:rsidP="00F70832">
            <w:pPr>
              <w:rPr>
                <w:b/>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color w:val="000000"/>
                <w:sz w:val="24"/>
                <w:szCs w:val="24"/>
                <w:lang w:eastAsia="en-US"/>
              </w:rPr>
            </w:pPr>
            <w:r>
              <w:rPr>
                <w:b/>
                <w:color w:val="000000"/>
                <w:sz w:val="24"/>
                <w:szCs w:val="24"/>
              </w:rPr>
              <w:t xml:space="preserve">                                                                    Итого</w:t>
            </w:r>
          </w:p>
        </w:tc>
        <w:tc>
          <w:tcPr>
            <w:tcW w:w="156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sz w:val="24"/>
                <w:szCs w:val="24"/>
                <w:lang w:eastAsia="en-US"/>
              </w:rPr>
            </w:pPr>
            <w:r>
              <w:rPr>
                <w:b/>
                <w:sz w:val="24"/>
                <w:szCs w:val="24"/>
              </w:rPr>
              <w:t>34</w:t>
            </w:r>
          </w:p>
        </w:tc>
        <w:tc>
          <w:tcPr>
            <w:tcW w:w="1666"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sz w:val="24"/>
                <w:szCs w:val="24"/>
                <w:lang w:eastAsia="en-US"/>
              </w:rPr>
            </w:pPr>
            <w:r>
              <w:rPr>
                <w:b/>
                <w:sz w:val="24"/>
                <w:szCs w:val="24"/>
              </w:rPr>
              <w:t>2</w:t>
            </w:r>
          </w:p>
        </w:tc>
      </w:tr>
    </w:tbl>
    <w:p w:rsidR="000854D0" w:rsidRDefault="000854D0" w:rsidP="000854D0">
      <w:pPr>
        <w:rPr>
          <w:sz w:val="24"/>
          <w:szCs w:val="24"/>
          <w:lang w:eastAsia="en-US"/>
        </w:rPr>
      </w:pPr>
    </w:p>
    <w:p w:rsidR="000854D0" w:rsidRDefault="000854D0" w:rsidP="000854D0">
      <w:pP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080"/>
      </w:tblGrid>
      <w:tr w:rsidR="000854D0" w:rsidTr="00F70832">
        <w:trPr>
          <w:trHeight w:val="322"/>
        </w:trPr>
        <w:tc>
          <w:tcPr>
            <w:tcW w:w="1526" w:type="dxa"/>
            <w:vMerge w:val="restart"/>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jc w:val="center"/>
              <w:rPr>
                <w:sz w:val="24"/>
                <w:szCs w:val="24"/>
                <w:lang w:eastAsia="en-US"/>
              </w:rPr>
            </w:pPr>
            <w:r>
              <w:rPr>
                <w:sz w:val="24"/>
                <w:szCs w:val="24"/>
              </w:rPr>
              <w:t xml:space="preserve">№ урока </w:t>
            </w:r>
            <w:proofErr w:type="spellStart"/>
            <w:r>
              <w:rPr>
                <w:sz w:val="24"/>
                <w:szCs w:val="24"/>
              </w:rPr>
              <w:t>п.п</w:t>
            </w:r>
            <w:proofErr w:type="spellEnd"/>
            <w:r>
              <w:rPr>
                <w:sz w:val="24"/>
                <w:szCs w:val="24"/>
              </w:rPr>
              <w:t>./ № урока в теме</w:t>
            </w:r>
          </w:p>
        </w:tc>
        <w:tc>
          <w:tcPr>
            <w:tcW w:w="8080" w:type="dxa"/>
            <w:vMerge w:val="restart"/>
            <w:tcBorders>
              <w:top w:val="single" w:sz="4" w:space="0" w:color="auto"/>
              <w:left w:val="single" w:sz="4" w:space="0" w:color="auto"/>
              <w:bottom w:val="single" w:sz="4" w:space="0" w:color="auto"/>
              <w:right w:val="single" w:sz="4" w:space="0" w:color="auto"/>
            </w:tcBorders>
          </w:tcPr>
          <w:p w:rsidR="000854D0" w:rsidRDefault="000854D0" w:rsidP="00F70832">
            <w:pPr>
              <w:tabs>
                <w:tab w:val="left" w:pos="2985"/>
              </w:tabs>
              <w:rPr>
                <w:b/>
                <w:sz w:val="24"/>
                <w:szCs w:val="24"/>
                <w:lang w:eastAsia="en-US"/>
              </w:rPr>
            </w:pPr>
          </w:p>
          <w:p w:rsidR="000854D0" w:rsidRDefault="000854D0" w:rsidP="00F70832">
            <w:pPr>
              <w:tabs>
                <w:tab w:val="left" w:pos="2985"/>
              </w:tabs>
              <w:rPr>
                <w:b/>
                <w:sz w:val="24"/>
                <w:szCs w:val="24"/>
                <w:lang w:eastAsia="en-US"/>
              </w:rPr>
            </w:pPr>
            <w:r>
              <w:rPr>
                <w:b/>
                <w:sz w:val="24"/>
                <w:szCs w:val="24"/>
              </w:rPr>
              <w:t>Раздел, тема урока</w:t>
            </w:r>
          </w:p>
        </w:tc>
      </w:tr>
      <w:tr w:rsidR="000854D0" w:rsidTr="00F70832">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54D0" w:rsidRDefault="000854D0" w:rsidP="00F70832">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54D0" w:rsidRDefault="000854D0" w:rsidP="00F70832">
            <w:pPr>
              <w:rPr>
                <w:b/>
                <w:sz w:val="24"/>
                <w:szCs w:val="24"/>
                <w:lang w:eastAsia="en-US"/>
              </w:rPr>
            </w:pPr>
          </w:p>
        </w:tc>
      </w:tr>
      <w:tr w:rsidR="000854D0" w:rsidTr="00F70832">
        <w:trPr>
          <w:trHeight w:val="276"/>
        </w:trPr>
        <w:tc>
          <w:tcPr>
            <w:tcW w:w="1526" w:type="dxa"/>
            <w:tcBorders>
              <w:top w:val="single" w:sz="4" w:space="0" w:color="auto"/>
              <w:left w:val="single" w:sz="4" w:space="0" w:color="auto"/>
              <w:bottom w:val="single" w:sz="4" w:space="0" w:color="auto"/>
              <w:right w:val="single" w:sz="4" w:space="0" w:color="auto"/>
            </w:tcBorders>
          </w:tcPr>
          <w:p w:rsidR="000854D0" w:rsidRDefault="000854D0" w:rsidP="00F70832">
            <w:pPr>
              <w:rPr>
                <w:b/>
                <w:i/>
                <w:iCs/>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i/>
                <w:iCs/>
                <w:sz w:val="24"/>
                <w:szCs w:val="24"/>
                <w:lang w:eastAsia="en-US"/>
              </w:rPr>
            </w:pPr>
            <w:r>
              <w:rPr>
                <w:b/>
                <w:bCs/>
                <w:sz w:val="24"/>
                <w:szCs w:val="24"/>
                <w:highlight w:val="white"/>
              </w:rPr>
              <w:t>Тема 1. Строение атома и периодический закон Д.И. Менделеева (3ч)</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1/1</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bCs/>
                <w:sz w:val="24"/>
                <w:szCs w:val="24"/>
                <w:highlight w:val="white"/>
                <w:lang w:eastAsia="en-US"/>
              </w:rPr>
            </w:pPr>
            <w:r>
              <w:rPr>
                <w:sz w:val="24"/>
                <w:szCs w:val="24"/>
              </w:rPr>
              <w:t>Основные сведения о строении атома.</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2/2</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sz w:val="24"/>
                <w:szCs w:val="24"/>
                <w:lang w:eastAsia="en-US"/>
              </w:rPr>
            </w:pPr>
            <w:r>
              <w:rPr>
                <w:sz w:val="24"/>
                <w:szCs w:val="24"/>
              </w:rPr>
              <w:t>Строение атомов элементов больших периодов</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3/3</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sz w:val="24"/>
                <w:szCs w:val="24"/>
                <w:lang w:eastAsia="en-US"/>
              </w:rPr>
            </w:pPr>
            <w:r>
              <w:rPr>
                <w:sz w:val="24"/>
                <w:szCs w:val="24"/>
              </w:rPr>
              <w:t>Периодический закон Д.И. Менделеева в свете учения о строении атома.</w:t>
            </w:r>
          </w:p>
        </w:tc>
      </w:tr>
      <w:tr w:rsidR="000854D0" w:rsidTr="00F70832">
        <w:tc>
          <w:tcPr>
            <w:tcW w:w="1526" w:type="dxa"/>
            <w:tcBorders>
              <w:top w:val="single" w:sz="4" w:space="0" w:color="auto"/>
              <w:left w:val="single" w:sz="4" w:space="0" w:color="auto"/>
              <w:bottom w:val="single" w:sz="4" w:space="0" w:color="auto"/>
              <w:right w:val="single" w:sz="4" w:space="0" w:color="auto"/>
            </w:tcBorders>
          </w:tcPr>
          <w:p w:rsidR="000854D0" w:rsidRDefault="000854D0" w:rsidP="00F70832">
            <w:pPr>
              <w:tabs>
                <w:tab w:val="left" w:pos="2985"/>
              </w:tabs>
              <w:rPr>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sz w:val="24"/>
                <w:szCs w:val="24"/>
                <w:lang w:eastAsia="en-US"/>
              </w:rPr>
            </w:pPr>
            <w:r>
              <w:rPr>
                <w:b/>
                <w:bCs/>
                <w:sz w:val="24"/>
                <w:szCs w:val="24"/>
              </w:rPr>
              <w:t>Тема 2. Строение вещества(14 ч)</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4/1</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bCs/>
                <w:sz w:val="24"/>
                <w:szCs w:val="24"/>
                <w:lang w:eastAsia="en-US"/>
              </w:rPr>
            </w:pPr>
            <w:r>
              <w:rPr>
                <w:sz w:val="24"/>
                <w:szCs w:val="24"/>
              </w:rPr>
              <w:t>Ионная химическая связь</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5/2</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sz w:val="24"/>
                <w:szCs w:val="24"/>
                <w:lang w:eastAsia="en-US"/>
              </w:rPr>
            </w:pPr>
            <w:r>
              <w:rPr>
                <w:sz w:val="24"/>
                <w:szCs w:val="24"/>
              </w:rPr>
              <w:t>Ковалентная химическая связь.</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6/3</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sz w:val="24"/>
                <w:szCs w:val="24"/>
                <w:lang w:eastAsia="en-US"/>
              </w:rPr>
            </w:pPr>
            <w:r>
              <w:rPr>
                <w:sz w:val="24"/>
                <w:szCs w:val="24"/>
              </w:rPr>
              <w:t>Металлическая химическая связь.</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7/4</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sz w:val="24"/>
                <w:szCs w:val="24"/>
                <w:lang w:eastAsia="en-US"/>
              </w:rPr>
            </w:pPr>
            <w:r>
              <w:rPr>
                <w:sz w:val="24"/>
                <w:szCs w:val="24"/>
              </w:rPr>
              <w:t>Водородная химическая связь.</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8/5</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sz w:val="24"/>
                <w:szCs w:val="24"/>
                <w:lang w:eastAsia="en-US"/>
              </w:rPr>
            </w:pPr>
            <w:r>
              <w:rPr>
                <w:sz w:val="24"/>
                <w:szCs w:val="24"/>
              </w:rPr>
              <w:t xml:space="preserve">Полимеры. Пластмассы. </w:t>
            </w:r>
            <w:r>
              <w:rPr>
                <w:i/>
                <w:sz w:val="24"/>
                <w:szCs w:val="24"/>
              </w:rPr>
              <w:t xml:space="preserve"> </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9/6</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sz w:val="24"/>
                <w:szCs w:val="24"/>
                <w:lang w:eastAsia="en-US"/>
              </w:rPr>
            </w:pPr>
            <w:r>
              <w:rPr>
                <w:sz w:val="24"/>
                <w:szCs w:val="24"/>
              </w:rPr>
              <w:t>Полимеры.  Волокна.</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10/7</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sz w:val="24"/>
                <w:szCs w:val="24"/>
                <w:lang w:eastAsia="en-US"/>
              </w:rPr>
            </w:pPr>
            <w:r>
              <w:rPr>
                <w:sz w:val="24"/>
                <w:szCs w:val="24"/>
              </w:rPr>
              <w:t xml:space="preserve">Газообразное состояние вещества. </w:t>
            </w:r>
            <w:r>
              <w:rPr>
                <w:i/>
                <w:sz w:val="24"/>
                <w:szCs w:val="24"/>
              </w:rPr>
              <w:t xml:space="preserve"> </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11/8</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sz w:val="24"/>
                <w:szCs w:val="24"/>
                <w:lang w:eastAsia="en-US"/>
              </w:rPr>
            </w:pPr>
            <w:r>
              <w:rPr>
                <w:sz w:val="24"/>
                <w:szCs w:val="24"/>
              </w:rPr>
              <w:t xml:space="preserve">Жидкое состояние вещества. </w:t>
            </w:r>
            <w:r>
              <w:rPr>
                <w:i/>
                <w:sz w:val="24"/>
                <w:szCs w:val="24"/>
              </w:rPr>
              <w:t xml:space="preserve"> </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12/9</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sz w:val="24"/>
                <w:szCs w:val="24"/>
                <w:lang w:eastAsia="en-US"/>
              </w:rPr>
            </w:pPr>
            <w:r>
              <w:rPr>
                <w:sz w:val="24"/>
                <w:szCs w:val="24"/>
              </w:rPr>
              <w:t>Твердое состояние вещества.</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13/10</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sz w:val="24"/>
                <w:szCs w:val="24"/>
                <w:lang w:eastAsia="en-US"/>
              </w:rPr>
            </w:pPr>
            <w:r>
              <w:rPr>
                <w:sz w:val="24"/>
                <w:szCs w:val="24"/>
              </w:rPr>
              <w:t>Дисперсные системы.</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14/11</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sz w:val="24"/>
                <w:szCs w:val="24"/>
                <w:lang w:eastAsia="en-US"/>
              </w:rPr>
            </w:pPr>
            <w:r>
              <w:rPr>
                <w:spacing w:val="-4"/>
                <w:sz w:val="24"/>
                <w:szCs w:val="24"/>
              </w:rPr>
              <w:t>Состав вещества и смесей.</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15/12</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spacing w:val="-4"/>
                <w:sz w:val="24"/>
                <w:szCs w:val="24"/>
                <w:lang w:eastAsia="en-US"/>
              </w:rPr>
            </w:pPr>
            <w:r>
              <w:rPr>
                <w:sz w:val="24"/>
                <w:szCs w:val="24"/>
              </w:rPr>
              <w:t>Вещества молекулярного и немолекулярного строения. Закон постоянства состава веществ</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16/13</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spacing w:val="-5"/>
                <w:sz w:val="24"/>
                <w:szCs w:val="24"/>
                <w:lang w:eastAsia="en-US"/>
              </w:rPr>
            </w:pPr>
            <w:proofErr w:type="spellStart"/>
            <w:r>
              <w:rPr>
                <w:i/>
                <w:spacing w:val="-5"/>
                <w:sz w:val="24"/>
                <w:szCs w:val="24"/>
              </w:rPr>
              <w:t>П.р</w:t>
            </w:r>
            <w:proofErr w:type="spellEnd"/>
            <w:r>
              <w:rPr>
                <w:i/>
                <w:spacing w:val="-5"/>
                <w:sz w:val="24"/>
                <w:szCs w:val="24"/>
              </w:rPr>
              <w:t>. №1</w:t>
            </w:r>
            <w:r>
              <w:rPr>
                <w:spacing w:val="-5"/>
                <w:sz w:val="24"/>
                <w:szCs w:val="24"/>
              </w:rPr>
              <w:t xml:space="preserve"> по теме: «Получение, собирание и распознание газов».</w:t>
            </w:r>
          </w:p>
          <w:p w:rsidR="000854D0" w:rsidRDefault="000854D0" w:rsidP="00F70832">
            <w:pPr>
              <w:autoSpaceDE w:val="0"/>
              <w:autoSpaceDN w:val="0"/>
              <w:adjustRightInd w:val="0"/>
              <w:ind w:right="-108"/>
              <w:rPr>
                <w:sz w:val="24"/>
                <w:szCs w:val="24"/>
                <w:lang w:eastAsia="en-US"/>
              </w:rPr>
            </w:pPr>
            <w:r>
              <w:rPr>
                <w:sz w:val="24"/>
                <w:szCs w:val="24"/>
              </w:rPr>
              <w:t>ИОТ-03-10.</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17/14</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spacing w:val="-5"/>
                <w:sz w:val="24"/>
                <w:szCs w:val="24"/>
                <w:lang w:eastAsia="en-US"/>
              </w:rPr>
            </w:pPr>
            <w:r>
              <w:rPr>
                <w:spacing w:val="-5"/>
                <w:sz w:val="24"/>
                <w:szCs w:val="24"/>
              </w:rPr>
              <w:t xml:space="preserve">Защита проектов по теме: </w:t>
            </w:r>
            <w:r>
              <w:rPr>
                <w:sz w:val="24"/>
                <w:szCs w:val="24"/>
              </w:rPr>
              <w:t>«Минеральные воды, их использование в столовых и лечебных целях»</w:t>
            </w:r>
          </w:p>
        </w:tc>
      </w:tr>
      <w:tr w:rsidR="000854D0" w:rsidTr="00F70832">
        <w:tc>
          <w:tcPr>
            <w:tcW w:w="1526" w:type="dxa"/>
            <w:tcBorders>
              <w:top w:val="single" w:sz="4" w:space="0" w:color="auto"/>
              <w:left w:val="single" w:sz="4" w:space="0" w:color="auto"/>
              <w:bottom w:val="single" w:sz="4" w:space="0" w:color="auto"/>
              <w:right w:val="single" w:sz="4" w:space="0" w:color="auto"/>
            </w:tcBorders>
          </w:tcPr>
          <w:p w:rsidR="000854D0" w:rsidRDefault="000854D0" w:rsidP="00F70832">
            <w:pPr>
              <w:tabs>
                <w:tab w:val="left" w:pos="2985"/>
              </w:tabs>
              <w:rPr>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rPr>
                <w:b/>
                <w:sz w:val="24"/>
                <w:szCs w:val="24"/>
                <w:lang w:eastAsia="en-US"/>
              </w:rPr>
            </w:pPr>
            <w:r>
              <w:rPr>
                <w:b/>
                <w:sz w:val="24"/>
                <w:szCs w:val="24"/>
              </w:rPr>
              <w:t xml:space="preserve">Тема 3. Химические реакции </w:t>
            </w:r>
            <w:r>
              <w:rPr>
                <w:b/>
                <w:bCs/>
                <w:iCs/>
                <w:sz w:val="24"/>
                <w:szCs w:val="24"/>
              </w:rPr>
              <w:t xml:space="preserve">(8 </w:t>
            </w:r>
            <w:r>
              <w:rPr>
                <w:b/>
                <w:sz w:val="24"/>
                <w:szCs w:val="24"/>
              </w:rPr>
              <w:t>ч)</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18/1</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b/>
                <w:bCs/>
                <w:sz w:val="24"/>
                <w:szCs w:val="24"/>
                <w:lang w:eastAsia="en-US"/>
              </w:rPr>
            </w:pPr>
            <w:r>
              <w:rPr>
                <w:spacing w:val="-5"/>
                <w:sz w:val="24"/>
                <w:szCs w:val="24"/>
                <w:highlight w:val="white"/>
              </w:rPr>
              <w:t>Реакции, идущие без изменения  состава веществ</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19/2</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spacing w:val="-5"/>
                <w:sz w:val="24"/>
                <w:szCs w:val="24"/>
                <w:highlight w:val="white"/>
                <w:lang w:eastAsia="en-US"/>
              </w:rPr>
            </w:pPr>
            <w:r>
              <w:rPr>
                <w:spacing w:val="-5"/>
                <w:sz w:val="24"/>
                <w:szCs w:val="24"/>
                <w:highlight w:val="white"/>
              </w:rPr>
              <w:t>Реакции, идущие с изменение состава вещества.</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20/3</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spacing w:val="-5"/>
                <w:sz w:val="24"/>
                <w:szCs w:val="24"/>
                <w:highlight w:val="white"/>
                <w:lang w:eastAsia="en-US"/>
              </w:rPr>
            </w:pPr>
            <w:r>
              <w:rPr>
                <w:spacing w:val="-5"/>
                <w:sz w:val="24"/>
                <w:szCs w:val="24"/>
                <w:highlight w:val="white"/>
              </w:rPr>
              <w:t xml:space="preserve">Скорость химической реакции. </w:t>
            </w:r>
            <w:r>
              <w:rPr>
                <w:i/>
                <w:spacing w:val="-5"/>
                <w:sz w:val="24"/>
                <w:szCs w:val="24"/>
                <w:highlight w:val="white"/>
              </w:rPr>
              <w:t xml:space="preserve"> </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21/4</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spacing w:val="-5"/>
                <w:sz w:val="24"/>
                <w:szCs w:val="24"/>
                <w:highlight w:val="white"/>
                <w:lang w:eastAsia="en-US"/>
              </w:rPr>
            </w:pPr>
            <w:r>
              <w:rPr>
                <w:spacing w:val="-5"/>
                <w:sz w:val="24"/>
                <w:szCs w:val="24"/>
                <w:highlight w:val="white"/>
              </w:rPr>
              <w:t>Обратимость химических реакций.</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22/5</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spacing w:val="-5"/>
                <w:sz w:val="24"/>
                <w:szCs w:val="24"/>
                <w:highlight w:val="white"/>
                <w:lang w:eastAsia="en-US"/>
              </w:rPr>
            </w:pPr>
            <w:r>
              <w:rPr>
                <w:spacing w:val="-5"/>
                <w:sz w:val="24"/>
                <w:szCs w:val="24"/>
                <w:highlight w:val="white"/>
              </w:rPr>
              <w:t>Роль воды в химической реакции.</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23/6</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spacing w:val="-5"/>
                <w:sz w:val="24"/>
                <w:szCs w:val="24"/>
                <w:highlight w:val="white"/>
                <w:lang w:eastAsia="en-US"/>
              </w:rPr>
            </w:pPr>
            <w:r>
              <w:rPr>
                <w:spacing w:val="-5"/>
                <w:sz w:val="24"/>
                <w:szCs w:val="24"/>
                <w:highlight w:val="white"/>
              </w:rPr>
              <w:t>Гидролиз органических и неорганических соединений.</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24/7</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spacing w:val="-5"/>
                <w:sz w:val="24"/>
                <w:szCs w:val="24"/>
                <w:highlight w:val="white"/>
                <w:lang w:eastAsia="en-US"/>
              </w:rPr>
            </w:pPr>
            <w:proofErr w:type="spellStart"/>
            <w:r>
              <w:rPr>
                <w:spacing w:val="-5"/>
                <w:sz w:val="24"/>
                <w:szCs w:val="24"/>
                <w:highlight w:val="white"/>
              </w:rPr>
              <w:t>Окислительно</w:t>
            </w:r>
            <w:proofErr w:type="spellEnd"/>
            <w:r>
              <w:rPr>
                <w:spacing w:val="-5"/>
                <w:sz w:val="24"/>
                <w:szCs w:val="24"/>
                <w:highlight w:val="white"/>
              </w:rPr>
              <w:t xml:space="preserve"> </w:t>
            </w:r>
            <w:proofErr w:type="gramStart"/>
            <w:r>
              <w:rPr>
                <w:spacing w:val="-5"/>
                <w:sz w:val="24"/>
                <w:szCs w:val="24"/>
                <w:highlight w:val="white"/>
              </w:rPr>
              <w:t>–в</w:t>
            </w:r>
            <w:proofErr w:type="gramEnd"/>
            <w:r>
              <w:rPr>
                <w:spacing w:val="-5"/>
                <w:sz w:val="24"/>
                <w:szCs w:val="24"/>
                <w:highlight w:val="white"/>
              </w:rPr>
              <w:t>осстановительные реакции</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25/8</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spacing w:val="-5"/>
                <w:sz w:val="24"/>
                <w:szCs w:val="24"/>
                <w:highlight w:val="white"/>
                <w:lang w:eastAsia="en-US"/>
              </w:rPr>
            </w:pPr>
            <w:r>
              <w:rPr>
                <w:spacing w:val="-5"/>
                <w:sz w:val="24"/>
                <w:szCs w:val="24"/>
                <w:highlight w:val="white"/>
              </w:rPr>
              <w:t>Электролиз.</w:t>
            </w:r>
          </w:p>
        </w:tc>
      </w:tr>
      <w:tr w:rsidR="000854D0" w:rsidTr="00F70832">
        <w:tc>
          <w:tcPr>
            <w:tcW w:w="1526" w:type="dxa"/>
            <w:tcBorders>
              <w:top w:val="single" w:sz="4" w:space="0" w:color="auto"/>
              <w:left w:val="single" w:sz="4" w:space="0" w:color="auto"/>
              <w:bottom w:val="single" w:sz="4" w:space="0" w:color="auto"/>
              <w:right w:val="single" w:sz="4" w:space="0" w:color="auto"/>
            </w:tcBorders>
          </w:tcPr>
          <w:p w:rsidR="000854D0" w:rsidRDefault="000854D0" w:rsidP="00F70832">
            <w:pPr>
              <w:tabs>
                <w:tab w:val="left" w:pos="2985"/>
              </w:tabs>
              <w:rPr>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b/>
                <w:spacing w:val="-5"/>
                <w:sz w:val="24"/>
                <w:szCs w:val="24"/>
                <w:highlight w:val="white"/>
                <w:lang w:eastAsia="en-US"/>
              </w:rPr>
            </w:pPr>
            <w:r>
              <w:rPr>
                <w:b/>
                <w:spacing w:val="-5"/>
                <w:sz w:val="24"/>
                <w:szCs w:val="24"/>
              </w:rPr>
              <w:t>Тема 4. Вещества и их свойства (8 ч)</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26/1</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b/>
                <w:bCs/>
                <w:sz w:val="24"/>
                <w:szCs w:val="24"/>
                <w:lang w:eastAsia="en-US"/>
              </w:rPr>
            </w:pPr>
            <w:r>
              <w:rPr>
                <w:sz w:val="24"/>
                <w:szCs w:val="24"/>
              </w:rPr>
              <w:t xml:space="preserve">Металлы. </w:t>
            </w:r>
            <w:r>
              <w:rPr>
                <w:i/>
                <w:sz w:val="24"/>
                <w:szCs w:val="24"/>
              </w:rPr>
              <w:t xml:space="preserve"> </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27/2</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sz w:val="24"/>
                <w:szCs w:val="24"/>
                <w:lang w:eastAsia="en-US"/>
              </w:rPr>
            </w:pPr>
            <w:r>
              <w:rPr>
                <w:sz w:val="24"/>
                <w:szCs w:val="24"/>
              </w:rPr>
              <w:t>Неметаллы.</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28/3</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sz w:val="24"/>
                <w:szCs w:val="24"/>
                <w:lang w:eastAsia="en-US"/>
              </w:rPr>
            </w:pPr>
            <w:r>
              <w:rPr>
                <w:sz w:val="24"/>
                <w:szCs w:val="24"/>
              </w:rPr>
              <w:t>Кислоты неорганические и органические.</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lastRenderedPageBreak/>
              <w:t>29/4</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sz w:val="24"/>
                <w:szCs w:val="24"/>
                <w:lang w:eastAsia="en-US"/>
              </w:rPr>
            </w:pPr>
            <w:r>
              <w:rPr>
                <w:sz w:val="24"/>
                <w:szCs w:val="24"/>
              </w:rPr>
              <w:t>Основания неорганические и органические.</w:t>
            </w:r>
          </w:p>
        </w:tc>
      </w:tr>
      <w:tr w:rsidR="000854D0" w:rsidTr="00F70832">
        <w:trPr>
          <w:trHeight w:val="303"/>
        </w:trPr>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30/5</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sz w:val="24"/>
                <w:szCs w:val="24"/>
                <w:lang w:eastAsia="en-US"/>
              </w:rPr>
            </w:pPr>
            <w:r>
              <w:rPr>
                <w:sz w:val="24"/>
                <w:szCs w:val="24"/>
              </w:rPr>
              <w:t xml:space="preserve">Соли. </w:t>
            </w:r>
            <w:r>
              <w:rPr>
                <w:b/>
                <w:sz w:val="24"/>
                <w:szCs w:val="24"/>
              </w:rPr>
              <w:t>Итоговые проектные  работы.</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31/6</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sz w:val="24"/>
                <w:szCs w:val="24"/>
                <w:lang w:eastAsia="en-US"/>
              </w:rPr>
            </w:pPr>
            <w:r>
              <w:rPr>
                <w:sz w:val="24"/>
                <w:szCs w:val="24"/>
              </w:rPr>
              <w:t>Генетическая связь между классами неорганических  соединений</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32/7</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sz w:val="24"/>
                <w:szCs w:val="24"/>
                <w:lang w:eastAsia="en-US"/>
              </w:rPr>
            </w:pPr>
            <w:r>
              <w:rPr>
                <w:sz w:val="24"/>
                <w:szCs w:val="24"/>
              </w:rPr>
              <w:t>Генетическая связь между классами органических соединений.</w:t>
            </w:r>
          </w:p>
        </w:tc>
      </w:tr>
      <w:tr w:rsidR="000854D0" w:rsidTr="00F70832">
        <w:tc>
          <w:tcPr>
            <w:tcW w:w="1526" w:type="dxa"/>
            <w:tcBorders>
              <w:top w:val="single" w:sz="4" w:space="0" w:color="auto"/>
              <w:left w:val="single" w:sz="4" w:space="0" w:color="auto"/>
              <w:bottom w:val="single" w:sz="4" w:space="0" w:color="auto"/>
              <w:right w:val="single" w:sz="4" w:space="0" w:color="auto"/>
            </w:tcBorders>
            <w:hideMark/>
          </w:tcPr>
          <w:p w:rsidR="000854D0" w:rsidRDefault="000854D0" w:rsidP="00F70832">
            <w:pPr>
              <w:tabs>
                <w:tab w:val="left" w:pos="2985"/>
              </w:tabs>
              <w:rPr>
                <w:sz w:val="24"/>
                <w:szCs w:val="24"/>
                <w:lang w:eastAsia="en-US"/>
              </w:rPr>
            </w:pPr>
            <w:r>
              <w:rPr>
                <w:sz w:val="24"/>
                <w:szCs w:val="24"/>
              </w:rPr>
              <w:t>34/8</w:t>
            </w: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sz w:val="24"/>
                <w:szCs w:val="24"/>
                <w:lang w:eastAsia="en-US"/>
              </w:rPr>
            </w:pPr>
            <w:proofErr w:type="spellStart"/>
            <w:r>
              <w:rPr>
                <w:i/>
                <w:sz w:val="24"/>
                <w:szCs w:val="24"/>
              </w:rPr>
              <w:t>П.р</w:t>
            </w:r>
            <w:proofErr w:type="spellEnd"/>
            <w:r>
              <w:rPr>
                <w:i/>
                <w:sz w:val="24"/>
                <w:szCs w:val="24"/>
              </w:rPr>
              <w:t>. №2</w:t>
            </w:r>
            <w:r>
              <w:rPr>
                <w:sz w:val="24"/>
                <w:szCs w:val="24"/>
              </w:rPr>
              <w:t xml:space="preserve"> по теме: «Решение экспериментальных задач на идентификацию органических и неорганических веществ». ИОТ-03-10.</w:t>
            </w:r>
          </w:p>
        </w:tc>
      </w:tr>
      <w:tr w:rsidR="000854D0" w:rsidTr="00F70832">
        <w:tc>
          <w:tcPr>
            <w:tcW w:w="1526" w:type="dxa"/>
            <w:tcBorders>
              <w:top w:val="single" w:sz="4" w:space="0" w:color="auto"/>
              <w:left w:val="single" w:sz="4" w:space="0" w:color="auto"/>
              <w:bottom w:val="single" w:sz="4" w:space="0" w:color="auto"/>
              <w:right w:val="single" w:sz="4" w:space="0" w:color="auto"/>
            </w:tcBorders>
          </w:tcPr>
          <w:p w:rsidR="000854D0" w:rsidRDefault="000854D0" w:rsidP="00F70832">
            <w:pPr>
              <w:tabs>
                <w:tab w:val="left" w:pos="2985"/>
              </w:tabs>
              <w:rPr>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0854D0" w:rsidRDefault="000854D0" w:rsidP="00F70832">
            <w:pPr>
              <w:autoSpaceDE w:val="0"/>
              <w:autoSpaceDN w:val="0"/>
              <w:adjustRightInd w:val="0"/>
              <w:ind w:right="-108"/>
              <w:rPr>
                <w:i/>
                <w:sz w:val="24"/>
                <w:szCs w:val="24"/>
                <w:lang w:eastAsia="en-US"/>
              </w:rPr>
            </w:pPr>
            <w:r>
              <w:rPr>
                <w:b/>
                <w:sz w:val="24"/>
                <w:szCs w:val="24"/>
              </w:rPr>
              <w:t xml:space="preserve">Итог: </w:t>
            </w:r>
            <w:r>
              <w:rPr>
                <w:sz w:val="24"/>
                <w:szCs w:val="24"/>
              </w:rPr>
              <w:t xml:space="preserve">34 ч., </w:t>
            </w:r>
            <w:proofErr w:type="spellStart"/>
            <w:r>
              <w:rPr>
                <w:sz w:val="24"/>
                <w:szCs w:val="24"/>
              </w:rPr>
              <w:t>П.р</w:t>
            </w:r>
            <w:proofErr w:type="spellEnd"/>
            <w:r>
              <w:rPr>
                <w:sz w:val="24"/>
                <w:szCs w:val="24"/>
              </w:rPr>
              <w:t>. – 2, итоговая проектная работа – 1.</w:t>
            </w:r>
          </w:p>
        </w:tc>
      </w:tr>
    </w:tbl>
    <w:p w:rsidR="000854D0" w:rsidRDefault="000854D0" w:rsidP="000854D0">
      <w:pPr>
        <w:rPr>
          <w:sz w:val="24"/>
          <w:szCs w:val="24"/>
          <w:lang w:eastAsia="en-US"/>
        </w:rPr>
      </w:pPr>
    </w:p>
    <w:p w:rsidR="000854D0" w:rsidRDefault="000854D0" w:rsidP="000854D0">
      <w:pPr>
        <w:rPr>
          <w:sz w:val="24"/>
          <w:szCs w:val="24"/>
        </w:rPr>
      </w:pPr>
      <w:proofErr w:type="spellStart"/>
      <w:r>
        <w:rPr>
          <w:b/>
          <w:sz w:val="24"/>
          <w:szCs w:val="24"/>
        </w:rPr>
        <w:t>П.р</w:t>
      </w:r>
      <w:proofErr w:type="spellEnd"/>
      <w:r>
        <w:rPr>
          <w:b/>
          <w:sz w:val="24"/>
          <w:szCs w:val="24"/>
        </w:rPr>
        <w:t>.</w:t>
      </w:r>
      <w:r>
        <w:rPr>
          <w:sz w:val="24"/>
          <w:szCs w:val="24"/>
        </w:rPr>
        <w:t xml:space="preserve"> – практическая работа;</w:t>
      </w:r>
    </w:p>
    <w:p w:rsidR="000854D0" w:rsidRDefault="000854D0" w:rsidP="000854D0">
      <w:pPr>
        <w:pStyle w:val="a3"/>
        <w:spacing w:before="0" w:beforeAutospacing="0" w:after="0" w:afterAutospacing="0"/>
        <w:jc w:val="center"/>
        <w:rPr>
          <w:b/>
        </w:rPr>
      </w:pPr>
    </w:p>
    <w:p w:rsidR="00B758EE" w:rsidRDefault="00B758EE"/>
    <w:sectPr w:rsidR="00B75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E4730"/>
    <w:multiLevelType w:val="multilevel"/>
    <w:tmpl w:val="8598A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7E2825B9"/>
    <w:multiLevelType w:val="multilevel"/>
    <w:tmpl w:val="ED28A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E9"/>
    <w:rsid w:val="000854D0"/>
    <w:rsid w:val="00B758EE"/>
    <w:rsid w:val="00F4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4D0"/>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54D0"/>
    <w:pPr>
      <w:spacing w:before="100" w:beforeAutospacing="1" w:after="100" w:afterAutospacing="1"/>
    </w:pPr>
    <w:rPr>
      <w:sz w:val="24"/>
      <w:szCs w:val="24"/>
    </w:rPr>
  </w:style>
  <w:style w:type="character" w:customStyle="1" w:styleId="a4">
    <w:name w:val="Без интервала Знак"/>
    <w:link w:val="a5"/>
    <w:uiPriority w:val="99"/>
    <w:locked/>
    <w:rsid w:val="000854D0"/>
    <w:rPr>
      <w:rFonts w:ascii="Calibri" w:hAnsi="Calibri" w:cs="Calibri"/>
      <w:sz w:val="32"/>
    </w:rPr>
  </w:style>
  <w:style w:type="paragraph" w:styleId="a5">
    <w:name w:val="No Spacing"/>
    <w:basedOn w:val="a"/>
    <w:link w:val="a4"/>
    <w:uiPriority w:val="99"/>
    <w:qFormat/>
    <w:rsid w:val="000854D0"/>
    <w:rPr>
      <w:rFonts w:ascii="Calibri" w:eastAsiaTheme="minorHAnsi" w:hAnsi="Calibri" w:cs="Calibri"/>
      <w:sz w:val="32"/>
      <w:lang w:eastAsia="en-US"/>
    </w:rPr>
  </w:style>
  <w:style w:type="character" w:customStyle="1" w:styleId="c0">
    <w:name w:val="c0"/>
    <w:uiPriority w:val="99"/>
    <w:rsid w:val="000854D0"/>
    <w:rPr>
      <w:rFonts w:ascii="Times New Roman" w:hAnsi="Times New Roman" w:cs="Times New Roman" w:hint="default"/>
    </w:rPr>
  </w:style>
  <w:style w:type="paragraph" w:styleId="a6">
    <w:name w:val="Balloon Text"/>
    <w:basedOn w:val="a"/>
    <w:link w:val="a7"/>
    <w:uiPriority w:val="99"/>
    <w:semiHidden/>
    <w:unhideWhenUsed/>
    <w:rsid w:val="000854D0"/>
    <w:rPr>
      <w:rFonts w:ascii="Tahoma" w:hAnsi="Tahoma" w:cs="Tahoma"/>
      <w:sz w:val="16"/>
      <w:szCs w:val="16"/>
    </w:rPr>
  </w:style>
  <w:style w:type="character" w:customStyle="1" w:styleId="a7">
    <w:name w:val="Текст выноски Знак"/>
    <w:basedOn w:val="a0"/>
    <w:link w:val="a6"/>
    <w:uiPriority w:val="99"/>
    <w:semiHidden/>
    <w:rsid w:val="000854D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4D0"/>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54D0"/>
    <w:pPr>
      <w:spacing w:before="100" w:beforeAutospacing="1" w:after="100" w:afterAutospacing="1"/>
    </w:pPr>
    <w:rPr>
      <w:sz w:val="24"/>
      <w:szCs w:val="24"/>
    </w:rPr>
  </w:style>
  <w:style w:type="character" w:customStyle="1" w:styleId="a4">
    <w:name w:val="Без интервала Знак"/>
    <w:link w:val="a5"/>
    <w:uiPriority w:val="99"/>
    <w:locked/>
    <w:rsid w:val="000854D0"/>
    <w:rPr>
      <w:rFonts w:ascii="Calibri" w:hAnsi="Calibri" w:cs="Calibri"/>
      <w:sz w:val="32"/>
    </w:rPr>
  </w:style>
  <w:style w:type="paragraph" w:styleId="a5">
    <w:name w:val="No Spacing"/>
    <w:basedOn w:val="a"/>
    <w:link w:val="a4"/>
    <w:uiPriority w:val="99"/>
    <w:qFormat/>
    <w:rsid w:val="000854D0"/>
    <w:rPr>
      <w:rFonts w:ascii="Calibri" w:eastAsiaTheme="minorHAnsi" w:hAnsi="Calibri" w:cs="Calibri"/>
      <w:sz w:val="32"/>
      <w:lang w:eastAsia="en-US"/>
    </w:rPr>
  </w:style>
  <w:style w:type="character" w:customStyle="1" w:styleId="c0">
    <w:name w:val="c0"/>
    <w:uiPriority w:val="99"/>
    <w:rsid w:val="000854D0"/>
    <w:rPr>
      <w:rFonts w:ascii="Times New Roman" w:hAnsi="Times New Roman" w:cs="Times New Roman" w:hint="default"/>
    </w:rPr>
  </w:style>
  <w:style w:type="paragraph" w:styleId="a6">
    <w:name w:val="Balloon Text"/>
    <w:basedOn w:val="a"/>
    <w:link w:val="a7"/>
    <w:uiPriority w:val="99"/>
    <w:semiHidden/>
    <w:unhideWhenUsed/>
    <w:rsid w:val="000854D0"/>
    <w:rPr>
      <w:rFonts w:ascii="Tahoma" w:hAnsi="Tahoma" w:cs="Tahoma"/>
      <w:sz w:val="16"/>
      <w:szCs w:val="16"/>
    </w:rPr>
  </w:style>
  <w:style w:type="character" w:customStyle="1" w:styleId="a7">
    <w:name w:val="Текст выноски Знак"/>
    <w:basedOn w:val="a0"/>
    <w:link w:val="a6"/>
    <w:uiPriority w:val="99"/>
    <w:semiHidden/>
    <w:rsid w:val="000854D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3825</Words>
  <Characters>21807</Characters>
  <Application>Microsoft Office Word</Application>
  <DocSecurity>0</DocSecurity>
  <Lines>181</Lines>
  <Paragraphs>51</Paragraphs>
  <ScaleCrop>false</ScaleCrop>
  <Company/>
  <LinksUpToDate>false</LinksUpToDate>
  <CharactersWithSpaces>25581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2022-11-21T09:25:00Z</dcterms:created>
  <dcterms:modified xsi:type="dcterms:W3CDTF">2022-11-21T09:29:00Z</dcterms:modified>
</cp:coreProperties>
</file>