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C4" w:rsidRDefault="00F451C4" w:rsidP="00F451C4">
      <w:pPr>
        <w:jc w:val="center"/>
        <w:rPr>
          <w:b/>
        </w:rPr>
      </w:pPr>
      <w:r>
        <w:rPr>
          <w:b/>
        </w:rPr>
        <w:t>УЧЕБНЫЙ КУРС «ЭКОЛОГИЯ ЧЕЛОВЕКА»</w:t>
      </w:r>
    </w:p>
    <w:p w:rsidR="00F451C4" w:rsidRDefault="00F451C4" w:rsidP="00F451C4">
      <w:pPr>
        <w:jc w:val="center"/>
        <w:rPr>
          <w:b/>
        </w:rPr>
      </w:pPr>
    </w:p>
    <w:p w:rsidR="00F451C4" w:rsidRDefault="00F451C4" w:rsidP="00F451C4">
      <w:pPr>
        <w:jc w:val="center"/>
        <w:rPr>
          <w:b/>
        </w:rPr>
      </w:pPr>
      <w:r>
        <w:rPr>
          <w:b/>
        </w:rPr>
        <w:t>ПЛАНИРУЕМЫЕ РЕЗУЛЬТАТЫ ОСВОЕНИЯ ЭЛЕКТИВНОГО КУРСА.</w:t>
      </w:r>
    </w:p>
    <w:p w:rsidR="00F451C4" w:rsidRDefault="00F451C4" w:rsidP="00F451C4">
      <w:pPr>
        <w:jc w:val="both"/>
        <w:rPr>
          <w:b/>
        </w:rPr>
      </w:pPr>
      <w:r>
        <w:rPr>
          <w:b/>
        </w:rPr>
        <w:t>Личностные результаты: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чувство гордости за российскую биологическую науку, гуманизм, положительное отношение к труду, целеустремленность,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 готовность к осознанному выбору дальнейшей образовательной траектории естественн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научного направления,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умение управлять своей познавательной деятельностью. </w:t>
      </w:r>
    </w:p>
    <w:p w:rsidR="00F451C4" w:rsidRDefault="00F451C4" w:rsidP="00F451C4">
      <w:pPr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использование умений и навыков различных видов познавательной деятельности для изучения живых организмов, </w:t>
      </w:r>
    </w:p>
    <w:p w:rsidR="00F451C4" w:rsidRDefault="00F451C4" w:rsidP="00F451C4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>
        <w:rPr>
          <w:color w:val="000000"/>
        </w:rPr>
        <w:t xml:space="preserve">- использование основных интеллектуальных операций: анализ и синтез, сравнение, обобщение, систематизации, выявление </w:t>
      </w:r>
      <w:proofErr w:type="spellStart"/>
      <w:r>
        <w:rPr>
          <w:color w:val="000000"/>
        </w:rPr>
        <w:t>причинно</w:t>
      </w:r>
      <w:proofErr w:type="spellEnd"/>
      <w:r>
        <w:rPr>
          <w:color w:val="000000"/>
        </w:rPr>
        <w:t xml:space="preserve"> - следственных связей, </w:t>
      </w:r>
    </w:p>
    <w:p w:rsidR="00F451C4" w:rsidRDefault="00F451C4" w:rsidP="00F451C4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>
        <w:rPr>
          <w:color w:val="000000"/>
        </w:rPr>
        <w:t xml:space="preserve">- умение определять цели и задачи деятельности, выбирать средства реализации целей и применять их на практике, </w:t>
      </w:r>
    </w:p>
    <w:p w:rsidR="00F451C4" w:rsidRDefault="00F451C4" w:rsidP="00F451C4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>
        <w:rPr>
          <w:color w:val="000000"/>
        </w:rPr>
        <w:t xml:space="preserve">- умение самостоятельного приобретения новых знаний, анализа и оценки новой информации,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использование различных источников для получения информации. </w:t>
      </w:r>
    </w:p>
    <w:p w:rsidR="00F451C4" w:rsidRDefault="00F451C4" w:rsidP="00F451C4">
      <w:pPr>
        <w:rPr>
          <w:b/>
        </w:rPr>
      </w:pPr>
      <w:r>
        <w:rPr>
          <w:b/>
        </w:rPr>
        <w:t>Предметные результаты:</w:t>
      </w:r>
    </w:p>
    <w:p w:rsidR="00F451C4" w:rsidRDefault="00F451C4" w:rsidP="00F451C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обобщение и систематизация знаний о: </w:t>
      </w:r>
    </w:p>
    <w:p w:rsidR="00F451C4" w:rsidRDefault="00F451C4" w:rsidP="00F451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классификации растений, животных, грибов, лишайников и простейших организмов; </w:t>
      </w:r>
    </w:p>
    <w:p w:rsidR="00F451C4" w:rsidRDefault="00F451C4" w:rsidP="00F451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особенностях</w:t>
      </w:r>
      <w:proofErr w:type="gramEnd"/>
      <w:r>
        <w:rPr>
          <w:rFonts w:ascii="Times New Roman" w:hAnsi="Times New Roman" w:cs="Times New Roman"/>
        </w:rPr>
        <w:t xml:space="preserve"> строения клеток растений, животных, грибов, простейших организмов; </w:t>
      </w:r>
    </w:p>
    <w:p w:rsidR="00F451C4" w:rsidRDefault="00F451C4" w:rsidP="00F451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особенностях</w:t>
      </w:r>
      <w:proofErr w:type="gramEnd"/>
      <w:r>
        <w:rPr>
          <w:rFonts w:ascii="Times New Roman" w:hAnsi="Times New Roman" w:cs="Times New Roman"/>
        </w:rPr>
        <w:t xml:space="preserve"> строения бактериальной клетки; </w:t>
      </w:r>
    </w:p>
    <w:p w:rsidR="00F451C4" w:rsidRDefault="00F451C4" w:rsidP="00F451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особенностях</w:t>
      </w:r>
      <w:proofErr w:type="gramEnd"/>
      <w:r>
        <w:rPr>
          <w:rFonts w:ascii="Times New Roman" w:hAnsi="Times New Roman" w:cs="Times New Roman"/>
        </w:rPr>
        <w:t xml:space="preserve"> строения тканей растений и человека; </w:t>
      </w:r>
    </w:p>
    <w:p w:rsidR="00F451C4" w:rsidRDefault="00F451C4" w:rsidP="00F451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особенностях</w:t>
      </w:r>
      <w:proofErr w:type="gramEnd"/>
      <w:r>
        <w:rPr>
          <w:rFonts w:ascii="Times New Roman" w:hAnsi="Times New Roman" w:cs="Times New Roman"/>
        </w:rPr>
        <w:t xml:space="preserve"> строения вегетативных и генеративных органов растений и основных процессах жизнедеятельности; </w:t>
      </w:r>
    </w:p>
    <w:p w:rsidR="00F451C4" w:rsidRDefault="00F451C4" w:rsidP="00F451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многообразии</w:t>
      </w:r>
      <w:proofErr w:type="gramEnd"/>
      <w:r>
        <w:rPr>
          <w:rFonts w:ascii="Times New Roman" w:hAnsi="Times New Roman" w:cs="Times New Roman"/>
        </w:rPr>
        <w:t xml:space="preserve"> и распространении основных систематических групп растений, животных, грибов, простейших организмов; </w:t>
      </w:r>
    </w:p>
    <w:p w:rsidR="00F451C4" w:rsidRDefault="00F451C4" w:rsidP="00F451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происхождении</w:t>
      </w:r>
      <w:proofErr w:type="gramEnd"/>
      <w:r>
        <w:rPr>
          <w:rFonts w:ascii="Times New Roman" w:hAnsi="Times New Roman" w:cs="Times New Roman"/>
        </w:rPr>
        <w:t xml:space="preserve"> основных групп растений и основных типов и классов животных; </w:t>
      </w:r>
    </w:p>
    <w:p w:rsidR="00F451C4" w:rsidRDefault="00F451C4" w:rsidP="00F451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значение растений, животных, грибов, бактерий и простейших организмов в природе и жизни человека; </w:t>
      </w:r>
    </w:p>
    <w:p w:rsidR="00F451C4" w:rsidRDefault="00F451C4" w:rsidP="00F451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особенностях</w:t>
      </w:r>
      <w:proofErr w:type="gramEnd"/>
      <w:r>
        <w:rPr>
          <w:rFonts w:ascii="Times New Roman" w:hAnsi="Times New Roman" w:cs="Times New Roman"/>
        </w:rPr>
        <w:t xml:space="preserve"> организма человека, его строения, жизнедеятельности, высшей нервной деятельности и поведения; </w:t>
      </w:r>
    </w:p>
    <w:p w:rsidR="00F451C4" w:rsidRDefault="00F451C4" w:rsidP="00F451C4">
      <w:pPr>
        <w:jc w:val="both"/>
      </w:pPr>
      <w:proofErr w:type="gramStart"/>
      <w:r>
        <w:t>- о сущности биологических процессов: обмена веществ и превращении энергии, питании, дыхании, выделении, транспорт веществ, рост, развитие, размножение, наследственность и изменчивость, регуляция жизнедеятельности организма, раздражимость.</w:t>
      </w:r>
      <w:proofErr w:type="gramEnd"/>
    </w:p>
    <w:p w:rsidR="00F451C4" w:rsidRDefault="00F451C4" w:rsidP="00F451C4">
      <w:proofErr w:type="gramStart"/>
      <w:r>
        <w:rPr>
          <w:i/>
        </w:rPr>
        <w:t>Обучающийся</w:t>
      </w:r>
      <w:proofErr w:type="gramEnd"/>
      <w:r>
        <w:rPr>
          <w:i/>
        </w:rPr>
        <w:t xml:space="preserve"> получит возможность научить</w:t>
      </w:r>
      <w:r>
        <w:t>ся:</w:t>
      </w:r>
    </w:p>
    <w:p w:rsidR="00F451C4" w:rsidRDefault="00F451C4" w:rsidP="00F451C4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 xml:space="preserve">сравнивать строение клеток, тканей, органов, систем органов, организмов различных царств живой природы; </w:t>
      </w:r>
    </w:p>
    <w:p w:rsidR="00F451C4" w:rsidRDefault="00F451C4" w:rsidP="00F451C4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определять и классифицировать принадлежность биологических объектов к определенной систематической категории; </w:t>
      </w:r>
    </w:p>
    <w:p w:rsidR="00F451C4" w:rsidRDefault="00F451C4" w:rsidP="00F451C4">
      <w:pPr>
        <w:jc w:val="both"/>
        <w:rPr>
          <w:i/>
        </w:rPr>
      </w:pPr>
      <w:r>
        <w:rPr>
          <w:i/>
        </w:rPr>
        <w:t>- распознавать и описывать органы растений и системы органов человека на рисунках, таблицах;</w:t>
      </w:r>
    </w:p>
    <w:p w:rsidR="00F451C4" w:rsidRDefault="00F451C4" w:rsidP="00F451C4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характеризовать роль растений, животных, грибов, бактерий и простейших организмов в природе и жизни человека. </w:t>
      </w:r>
    </w:p>
    <w:p w:rsidR="00F451C4" w:rsidRDefault="00F451C4" w:rsidP="00F451C4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 xml:space="preserve">- изучать признаки биологических объектов: живых организмов (растений, животных, грибов и бактерий); генов, хромосом, клеток; популяций, экосистем, </w:t>
      </w:r>
      <w:proofErr w:type="spellStart"/>
      <w:r>
        <w:rPr>
          <w:rFonts w:ascii="Times New Roman" w:hAnsi="Times New Roman" w:cs="Times New Roman"/>
          <w:i/>
        </w:rPr>
        <w:t>агроэкосистем</w:t>
      </w:r>
      <w:proofErr w:type="spellEnd"/>
      <w:r>
        <w:rPr>
          <w:rFonts w:ascii="Times New Roman" w:hAnsi="Times New Roman" w:cs="Times New Roman"/>
          <w:i/>
        </w:rPr>
        <w:t xml:space="preserve">, биосферы </w:t>
      </w:r>
      <w:proofErr w:type="gramEnd"/>
    </w:p>
    <w:p w:rsidR="00F451C4" w:rsidRDefault="00F451C4" w:rsidP="00F451C4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- выявлять изменчивость организмов, приспособления организмов к среде обитания, типы взаимодействия разных видов в экосистеме; </w:t>
      </w:r>
    </w:p>
    <w:p w:rsidR="00F451C4" w:rsidRDefault="00F451C4" w:rsidP="00F451C4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осуществлять самостоятельный поиск биологической информации в словарях, справочниках, научной и научно-популярной литературе, сети Интернет; </w:t>
      </w:r>
    </w:p>
    <w:p w:rsidR="00F451C4" w:rsidRDefault="00F451C4" w:rsidP="00F451C4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составлять краткие рефераты и сообщения по интересующим темам, представлять их аудитории. </w:t>
      </w:r>
    </w:p>
    <w:p w:rsidR="00F451C4" w:rsidRDefault="00F451C4" w:rsidP="00F451C4">
      <w:pPr>
        <w:jc w:val="both"/>
        <w:rPr>
          <w:i/>
        </w:rPr>
      </w:pPr>
      <w:r>
        <w:rPr>
          <w:i/>
        </w:rPr>
        <w:t>- 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роль биологического разнообразия в сохранении.</w:t>
      </w:r>
    </w:p>
    <w:p w:rsidR="00F451C4" w:rsidRDefault="00F451C4" w:rsidP="00F451C4">
      <w:pPr>
        <w:jc w:val="both"/>
      </w:pPr>
      <w:r>
        <w:rPr>
          <w:i/>
          <w:iCs/>
        </w:rPr>
        <w:t xml:space="preserve">Использовать приобретенные знания и умения в практической деятельности и повседневной жизни: </w:t>
      </w:r>
    </w:p>
    <w:p w:rsidR="00F451C4" w:rsidRDefault="00F451C4" w:rsidP="00F451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соблюдения мер профилактики: заболеваний, вызываемых растениями, животными, бактериями грибами и вирусами; травматизма; стрессов; ВИ</w:t>
      </w:r>
      <w:proofErr w:type="gramStart"/>
      <w:r>
        <w:rPr>
          <w:rFonts w:ascii="Times New Roman" w:hAnsi="Times New Roman" w:cs="Times New Roman"/>
        </w:rPr>
        <w:t>Ч-</w:t>
      </w:r>
      <w:proofErr w:type="gramEnd"/>
      <w:r>
        <w:rPr>
          <w:rFonts w:ascii="Times New Roman" w:hAnsi="Times New Roman" w:cs="Times New Roman"/>
        </w:rPr>
        <w:t xml:space="preserve"> инфекции; вредных привычек (курение, алкоголизм, наркомания); нарушения осанки, зрения, слуха; инфекционных и простудных заболеваний; </w:t>
      </w:r>
    </w:p>
    <w:p w:rsidR="00F451C4" w:rsidRDefault="00F451C4" w:rsidP="00F451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оказания первой помощи при отравлениях ядовитыми грибами, растениями, укусах животных; при простудных заболеваниях, ожогах, обморожениях, травмах, спасении утопающего; </w:t>
      </w:r>
    </w:p>
    <w:p w:rsidR="00F451C4" w:rsidRDefault="00F451C4" w:rsidP="00F451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-рациональной организации труда и отдыха, соблюдения правил поведения в окружающей среде; </w:t>
      </w:r>
    </w:p>
    <w:p w:rsidR="00F451C4" w:rsidRDefault="00F451C4" w:rsidP="00F451C4">
      <w:pPr>
        <w:jc w:val="both"/>
      </w:pPr>
      <w:r>
        <w:t>- выращивания и размножения культурных растений и домашних животных, ухода за ними.</w:t>
      </w:r>
    </w:p>
    <w:p w:rsidR="00F451C4" w:rsidRDefault="00F451C4" w:rsidP="00F451C4">
      <w:pPr>
        <w:rPr>
          <w:b/>
        </w:rPr>
      </w:pPr>
      <w:r>
        <w:rPr>
          <w:b/>
        </w:rPr>
        <w:t>Промежуточная аттестация проводится в форме итоговых проектных работ в конце учебного года.</w:t>
      </w:r>
    </w:p>
    <w:p w:rsidR="00F451C4" w:rsidRDefault="00F451C4" w:rsidP="00F451C4">
      <w:pPr>
        <w:jc w:val="both"/>
        <w:rPr>
          <w:b/>
        </w:rPr>
      </w:pPr>
    </w:p>
    <w:p w:rsidR="00F451C4" w:rsidRDefault="00F451C4" w:rsidP="00F451C4">
      <w:pPr>
        <w:jc w:val="center"/>
        <w:rPr>
          <w:b/>
        </w:rPr>
      </w:pPr>
      <w:r>
        <w:rPr>
          <w:b/>
        </w:rPr>
        <w:t>СОДЕРЖАНИЕ УЧЕБНОГО КУРСА.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Раздел 1. Биология как наука. Методы биологии. 1 час.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Роль биологии в формировании современной естественнонаучной картины мира, в практической деятельности людей.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Методы изучения живых объектов. Биологический эксперимент. Наблюдение, описание, измерение биологических объектов. </w:t>
      </w:r>
    </w:p>
    <w:p w:rsidR="00F451C4" w:rsidRDefault="00F451C4" w:rsidP="00F451C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Раздел 2. Признаки и свойства живых организмов. 2 часа.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 xml:space="preserve">  Клеточное строение организмов как доказательство их родства, единства живой природы. Гены и хромосомы. </w:t>
      </w:r>
      <w:r>
        <w:rPr>
          <w:color w:val="000000"/>
        </w:rPr>
        <w:t xml:space="preserve"> </w:t>
      </w:r>
      <w:r>
        <w:rPr>
          <w:bCs/>
          <w:color w:val="000000"/>
        </w:rPr>
        <w:t xml:space="preserve">Признаки и свойства живых организмов.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Нарушения в строении и функционировании клеток – одна из причин заболеваний организмов. Определение жизни по М.В. </w:t>
      </w:r>
      <w:proofErr w:type="spellStart"/>
      <w:r>
        <w:rPr>
          <w:color w:val="000000"/>
        </w:rPr>
        <w:t>Волькенштейну</w:t>
      </w:r>
      <w:proofErr w:type="spellEnd"/>
      <w:r>
        <w:rPr>
          <w:color w:val="000000"/>
        </w:rPr>
        <w:t xml:space="preserve">. Уровни организации живых систем.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  <w:szCs w:val="23"/>
        </w:rPr>
      </w:pPr>
      <w:r>
        <w:rPr>
          <w:i/>
          <w:color w:val="000000"/>
          <w:szCs w:val="23"/>
        </w:rPr>
        <w:t>Практическая работа № 1.</w:t>
      </w:r>
      <w:r>
        <w:rPr>
          <w:color w:val="000000"/>
          <w:szCs w:val="23"/>
        </w:rPr>
        <w:t xml:space="preserve"> Решение тестовых заданий по темам: «Биология как наука», «Методы биологии», «Признаки живых организмов». </w:t>
      </w:r>
    </w:p>
    <w:p w:rsidR="00F451C4" w:rsidRDefault="00F451C4" w:rsidP="00F451C4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    Раздел 3. Система, многообразие и эволюция живой природы. 9 часов</w:t>
      </w:r>
      <w:r>
        <w:rPr>
          <w:color w:val="000000"/>
        </w:rPr>
        <w:t xml:space="preserve">.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 xml:space="preserve">  </w:t>
      </w:r>
      <w:r>
        <w:rPr>
          <w:bCs/>
          <w:i/>
          <w:color w:val="000000"/>
        </w:rPr>
        <w:t>Царство Растения</w:t>
      </w:r>
      <w:r>
        <w:rPr>
          <w:i/>
          <w:color w:val="000000"/>
        </w:rPr>
        <w:t>.</w:t>
      </w:r>
      <w:r>
        <w:rPr>
          <w:color w:val="000000"/>
        </w:rPr>
        <w:t xml:space="preserve">  Систематический обзор царства Растения: мхи, папоротникообразные, голосеменные и покрытосеменные (цветковые). Ткани и органы высших растений. Основные семейства цветковых растений.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bCs/>
          <w:i/>
          <w:color w:val="000000"/>
        </w:rPr>
        <w:t xml:space="preserve">  Царство Бактерии</w:t>
      </w:r>
      <w:r>
        <w:rPr>
          <w:i/>
          <w:color w:val="000000"/>
        </w:rPr>
        <w:t xml:space="preserve">. </w:t>
      </w:r>
      <w:r>
        <w:rPr>
          <w:color w:val="000000"/>
        </w:rPr>
        <w:t xml:space="preserve">Роль бактерий в природе, жизни человека и собственной деятельности.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Бактерии – возбудители заболеваний растений, животных, человека.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Вирус</w:t>
      </w:r>
      <w:proofErr w:type="gramStart"/>
      <w:r>
        <w:rPr>
          <w:color w:val="000000"/>
        </w:rPr>
        <w:t>ы-</w:t>
      </w:r>
      <w:proofErr w:type="gramEnd"/>
      <w:r>
        <w:rPr>
          <w:color w:val="000000"/>
        </w:rPr>
        <w:t xml:space="preserve"> неклеточные формы жизни. Инфекционные заболевания человека: грипп, гепатит. ВИ</w:t>
      </w:r>
      <w:proofErr w:type="gramStart"/>
      <w:r>
        <w:rPr>
          <w:color w:val="000000"/>
        </w:rPr>
        <w:t>Ч-</w:t>
      </w:r>
      <w:proofErr w:type="gramEnd"/>
      <w:r>
        <w:rPr>
          <w:color w:val="000000"/>
        </w:rPr>
        <w:t xml:space="preserve"> инфекция.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color w:val="000000"/>
        </w:rPr>
        <w:lastRenderedPageBreak/>
        <w:t xml:space="preserve">  Царство Грибы.</w:t>
      </w:r>
      <w:r>
        <w:rPr>
          <w:color w:val="000000"/>
        </w:rPr>
        <w:t xml:space="preserve"> Лишайники. Организация, классификация, роль и место в биосфере, значение для человека.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i/>
          <w:color w:val="000000"/>
        </w:rPr>
        <w:t xml:space="preserve">  Царство Животные</w:t>
      </w:r>
      <w:r>
        <w:rPr>
          <w:i/>
          <w:color w:val="000000"/>
        </w:rPr>
        <w:t xml:space="preserve">. </w:t>
      </w:r>
      <w:r>
        <w:rPr>
          <w:color w:val="000000"/>
        </w:rPr>
        <w:t xml:space="preserve">Систематический обзор царства Животные. Общая характеристика беспозвоночных животных. Кишечнополостные. Плоские черви. Круглые черви. Кольчатые черви. Моллюски. Членистоногие. Тип Хордовые. Общая характеристика надклассов классов: Характеристика классов типа Хордовых животных: Рыбы. Земноводные. Пресмыкающиеся. Птицы. Млекопитающие. Усложнение животных в процессе эволюции. Профилактика заболеваний, вызываемых паразитическими животными и животными, переносчиками возбудителей болезней.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i/>
          <w:color w:val="000000"/>
        </w:rPr>
        <w:t xml:space="preserve">  Учение об эволюции органического мира. </w:t>
      </w:r>
      <w:r>
        <w:rPr>
          <w:color w:val="000000"/>
        </w:rPr>
        <w:t xml:space="preserve">Этапы эволюции. Причины и движущие силы эволюции.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i/>
          <w:color w:val="000000"/>
          <w:sz w:val="23"/>
          <w:szCs w:val="23"/>
        </w:rPr>
        <w:t>Практическая работа № 2.</w:t>
      </w:r>
      <w:r>
        <w:rPr>
          <w:color w:val="000000"/>
          <w:sz w:val="23"/>
          <w:szCs w:val="23"/>
        </w:rPr>
        <w:t xml:space="preserve"> Решение тестовых заданий по темам: «Царство Растения».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i/>
          <w:color w:val="000000"/>
          <w:sz w:val="23"/>
          <w:szCs w:val="23"/>
        </w:rPr>
        <w:t>Практическая работа № 3</w:t>
      </w:r>
      <w:r>
        <w:rPr>
          <w:color w:val="000000"/>
          <w:sz w:val="23"/>
          <w:szCs w:val="23"/>
        </w:rPr>
        <w:t xml:space="preserve"> Решение тестовых заданий по темам царство Грибы. Царство Бактерии. Лишайники. Вирусы.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i/>
          <w:color w:val="000000"/>
          <w:sz w:val="23"/>
          <w:szCs w:val="23"/>
        </w:rPr>
        <w:t>Практическая работа № 4</w:t>
      </w:r>
      <w:r>
        <w:rPr>
          <w:color w:val="000000"/>
          <w:sz w:val="23"/>
          <w:szCs w:val="23"/>
        </w:rPr>
        <w:t xml:space="preserve"> Решение тестовых заданий по теме: «Царство Животные».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i/>
          <w:color w:val="000000"/>
          <w:sz w:val="23"/>
          <w:szCs w:val="23"/>
        </w:rPr>
        <w:t>Практическая работа № 5</w:t>
      </w:r>
      <w:r>
        <w:rPr>
          <w:color w:val="000000"/>
          <w:sz w:val="23"/>
          <w:szCs w:val="23"/>
        </w:rPr>
        <w:t xml:space="preserve"> Решение тестовых заданий по темам: «Учение об эволюции органического мира».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   Раздел 4. Человек и его здоровье. 16 часов.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bCs/>
          <w:i/>
          <w:color w:val="000000"/>
        </w:rPr>
        <w:t xml:space="preserve">  Сходство человека с животными и отличие от них. Общий план строения и процессы жизнедеятельности человека. </w:t>
      </w:r>
      <w:r>
        <w:rPr>
          <w:color w:val="000000"/>
        </w:rPr>
        <w:t xml:space="preserve">Биосоциальная сущность и высшая нервная деятельность человека. Сходство человека с животными и отличие от них. Общий план строения и процессы жизнедеятельности человека. Условные и безусловные рефлексы. Сон и его значение.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Биологическая природа и социальная сущность человека. Особенности психики человека. Память, эмоции, речь, мышление. Индивидуальные особенности личности: способности, темперамент, характер.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i/>
          <w:color w:val="000000"/>
        </w:rPr>
        <w:t xml:space="preserve">  Нервная система. Нейрогуморальная регуляция процессов жизнедеятельности организма.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Нейрогуморальная регуляция процессов жизнедеятельности организма. Рефлекторная дуга. Железы внутренней секреции. Эндокринный аппарат. Его роль в общей регуляции функций организма человека. Нервная система человека. Рефлекс. Состав центрального и периферического отделов нервной системы. Вегетативная нервная система. Строение спинного и головного мозга. Органы чувств, их роль в жизни человека.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  </w:t>
      </w:r>
      <w:r>
        <w:rPr>
          <w:bCs/>
          <w:i/>
          <w:color w:val="000000"/>
        </w:rPr>
        <w:t>Питание. Система пищеварения. Роль ферментов в пищеварении.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Питание. Система пищеварения. Роль ферментов в пищеварении. Ткани. Органы, системы органов. Питание, Система пищеварения, роль ферментов в пищеварении. Обмен веществ в организме человека. Витамины.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Укрепление здоровья: сбалансированное питание. Факторы риска: несбалансированное питание, курение и употребление алкоголя. Инфекционные заболевания (кишечные).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Предупреждение инфекционных заболеваний. Приемы оказания первой доврачебной помощи: при отравлении некачественными продуктами.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i/>
          <w:color w:val="000000"/>
        </w:rPr>
        <w:t xml:space="preserve">  Дыхание. Система органов дыхания</w:t>
      </w:r>
      <w:r>
        <w:rPr>
          <w:rFonts w:ascii="Calibri" w:hAnsi="Calibri" w:cs="Calibri"/>
          <w:bCs/>
          <w:i/>
          <w:color w:val="000000"/>
        </w:rPr>
        <w:t>.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color w:val="000000"/>
        </w:rPr>
        <w:t xml:space="preserve"> Дыхание. Система дыхания. Обмен веществ в организме человека. Газообмен в легких и тканях. Предупреждение инфекционных заболеваний. Приемы оказания первой доврачебной помощи: при отравлении угарным газом, спасении утопающего.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i/>
          <w:color w:val="000000"/>
        </w:rPr>
        <w:t xml:space="preserve">  Внутренняя среда организма человека. </w:t>
      </w:r>
      <w:r>
        <w:rPr>
          <w:color w:val="000000"/>
        </w:rPr>
        <w:t xml:space="preserve">Внутренняя среда организма: кровь, лимфа, тканевая жидкость. Состав и функции крови. Кроветворение. Роль клеток крови в жизнедеятельности организма. Взаимосвязь систем внутренней среды организма: крови, лимфы и тканевой жидкости. Иммунитет. Виды иммунитета. Клеточный и гуморальный иммунитет. Профилактические прививки. Первая помощь при кровотечениях.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i/>
          <w:color w:val="000000"/>
        </w:rPr>
        <w:t xml:space="preserve">  Транспорт веществ. Кровеносная и лимфатическая системы. </w:t>
      </w:r>
      <w:r>
        <w:rPr>
          <w:color w:val="000000"/>
        </w:rPr>
        <w:t xml:space="preserve">Кровеносная система. Сердце. Работа и регуляция. Движение крови по большому и малому кругу кровообращения.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b/>
          <w:bCs/>
          <w:color w:val="000000"/>
        </w:rPr>
        <w:lastRenderedPageBreak/>
        <w:t xml:space="preserve">  </w:t>
      </w:r>
      <w:r>
        <w:rPr>
          <w:bCs/>
          <w:i/>
          <w:color w:val="000000"/>
        </w:rPr>
        <w:t xml:space="preserve">Обмен веществ. Выделение продуктов жизнедеятельности. Система органов выделения.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Строение и функции мочевыделительной системы. Функции почек. Строение нефрона. Механизм фильтрации мочи в нефроне. Этапы формирования мочи в почках.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Покровы тела и их функции.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i/>
          <w:color w:val="000000"/>
        </w:rPr>
        <w:t xml:space="preserve">  Значение кожи и её строение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Функции кожных покровов. Строение кожи. Причины нарушения здоровья кожных покровов. Первая помощь при ожогах, обморожениях. Инфекции кожи (грибковые заболевания, чесотка). Участие кожи в терморегуляции. Закаливание. Первая помощь при тепловом и солнечном ударе.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b/>
          <w:bCs/>
          <w:color w:val="000000"/>
        </w:rPr>
        <w:t xml:space="preserve">  </w:t>
      </w:r>
      <w:r>
        <w:rPr>
          <w:bCs/>
          <w:i/>
          <w:color w:val="000000"/>
        </w:rPr>
        <w:t xml:space="preserve">Размножение и развитие организма человека. Половая система человека. Заболевания наследственные, врождённые, передающиеся половым путём.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Факторы, определяющие пол. Строение женской и мужской половой системы. Созревание половых клеток и сопутствующие процессы в организме. Гигиена внешних половых органов. Причины наследственных заболеваний. Врождённые заболевания. Заболевания, передаваемые половым путём. СПИД.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  </w:t>
      </w:r>
      <w:r>
        <w:rPr>
          <w:bCs/>
          <w:i/>
          <w:color w:val="000000"/>
        </w:rPr>
        <w:t>Опора и движение.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Строение, состав и типы соединения костей.</w:t>
      </w:r>
      <w:r>
        <w:rPr>
          <w:b/>
          <w:bCs/>
          <w:color w:val="000000"/>
        </w:rPr>
        <w:t xml:space="preserve">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Общая характеристика и значение скелета. Три типа костей. Строение костей. Состав костей. Типы соединения костей.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  </w:t>
      </w:r>
      <w:r>
        <w:rPr>
          <w:bCs/>
          <w:color w:val="000000"/>
        </w:rPr>
        <w:t>Скелет головы и туловища.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Строение скелета поясов конечностей, верхней и нижней конечностей. Виды травм, затрагивающих скелет (растяжения, вывихи, открытые и закрытые переломы). Необходимые приёмы первой помощи при травмах.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 xml:space="preserve">  Строение, основные типы и группы мышц.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Гладкая и скелетная мускулатура. Строение скелетной мышцы. Основные группы скелетных мышц. 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 xml:space="preserve">  </w:t>
      </w:r>
      <w:r>
        <w:rPr>
          <w:bCs/>
          <w:i/>
          <w:color w:val="000000"/>
        </w:rPr>
        <w:t>Органы чувств,</w:t>
      </w:r>
      <w:r>
        <w:rPr>
          <w:bCs/>
          <w:color w:val="000000"/>
        </w:rPr>
        <w:t xml:space="preserve"> их роль в жизни человека</w:t>
      </w:r>
      <w:r>
        <w:rPr>
          <w:color w:val="000000"/>
        </w:rPr>
        <w:t>.</w:t>
      </w:r>
      <w:r>
        <w:rPr>
          <w:bCs/>
          <w:color w:val="000000"/>
        </w:rPr>
        <w:t xml:space="preserve"> Принцип работы органов чувств и анализаторов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Пять чувств человека. Расположение, функции анализаторов и особенности их работы. </w:t>
      </w:r>
      <w:r>
        <w:rPr>
          <w:bCs/>
          <w:color w:val="000000"/>
        </w:rPr>
        <w:t xml:space="preserve">Орган зрения и зрительный анализатор. </w:t>
      </w:r>
    </w:p>
    <w:p w:rsidR="00F451C4" w:rsidRDefault="00F451C4" w:rsidP="00F451C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Значение зрения. Строение глаза. Слёзные железы. Оболочки глаза. Близорукость и дальнозоркость. Первая помощь при повреждении глаз. </w:t>
      </w:r>
      <w:r>
        <w:rPr>
          <w:rFonts w:ascii="Times New Roman" w:hAnsi="Times New Roman" w:cs="Times New Roman"/>
          <w:bCs/>
        </w:rPr>
        <w:t xml:space="preserve">Органы слуха, равновесия и их анализаторы. </w:t>
      </w:r>
      <w:r>
        <w:rPr>
          <w:rFonts w:ascii="Times New Roman" w:hAnsi="Times New Roman" w:cs="Times New Roman"/>
        </w:rPr>
        <w:t xml:space="preserve">Значение слуха. Части уха. Строение и функции наружного, среднего внутреннего уха. </w:t>
      </w:r>
      <w:r>
        <w:rPr>
          <w:rFonts w:ascii="Times New Roman" w:hAnsi="Times New Roman" w:cs="Times New Roman"/>
          <w:bCs/>
        </w:rPr>
        <w:t xml:space="preserve">Органы осязания, обоняния и вкуса </w:t>
      </w:r>
      <w:r>
        <w:rPr>
          <w:rFonts w:ascii="Times New Roman" w:hAnsi="Times New Roman" w:cs="Times New Roman"/>
        </w:rPr>
        <w:t xml:space="preserve">Значение, расположение и устройство органов осязания, обоняния и вкуса. Вредные пахучие вещества. Особенности работы органа вкуса.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bCs/>
          <w:i/>
          <w:color w:val="000000"/>
        </w:rPr>
        <w:t xml:space="preserve">  Психология и поведение человека. Высшая нервная деятельность.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Врождённые и приобретенные формы поведения. Условные рефлексы и торможение рефлекса. Закономерности работы головного мозга. Сложная психическая деятельность: речь, память, мышление. Психологические особенности личности. Типы темперамента. Характер личности и факторы, влияющие на него.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  <w:szCs w:val="23"/>
        </w:rPr>
      </w:pPr>
      <w:r>
        <w:rPr>
          <w:i/>
          <w:color w:val="000000"/>
          <w:szCs w:val="23"/>
        </w:rPr>
        <w:t>Практическая работа № 6</w:t>
      </w:r>
      <w:r>
        <w:rPr>
          <w:color w:val="000000"/>
          <w:szCs w:val="23"/>
        </w:rPr>
        <w:t xml:space="preserve"> Решение тестовых заданий по темам: «Общий план строения человека», «Нейрогуморальная регуляция организма».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  <w:szCs w:val="23"/>
        </w:rPr>
      </w:pPr>
      <w:r>
        <w:rPr>
          <w:i/>
          <w:color w:val="000000"/>
          <w:szCs w:val="23"/>
        </w:rPr>
        <w:t>Практическая работа № 7</w:t>
      </w:r>
      <w:r>
        <w:rPr>
          <w:color w:val="000000"/>
          <w:szCs w:val="23"/>
        </w:rPr>
        <w:t xml:space="preserve"> Решение тестовых заданий по темам: «Система пищеварения, дыхание».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  <w:szCs w:val="23"/>
        </w:rPr>
      </w:pPr>
      <w:r>
        <w:rPr>
          <w:i/>
          <w:color w:val="000000"/>
          <w:szCs w:val="23"/>
        </w:rPr>
        <w:t>Практическая работа № 8</w:t>
      </w:r>
      <w:r>
        <w:rPr>
          <w:color w:val="000000"/>
          <w:szCs w:val="23"/>
        </w:rPr>
        <w:t xml:space="preserve"> Решение тестовых заданий по темам: «Внутренняя среда организма человека», «Транспорт веществ» и «Обмен веществ».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  <w:szCs w:val="23"/>
        </w:rPr>
      </w:pPr>
      <w:r>
        <w:rPr>
          <w:i/>
          <w:color w:val="000000"/>
          <w:szCs w:val="23"/>
        </w:rPr>
        <w:t>Практическая работа № 9</w:t>
      </w:r>
      <w:r>
        <w:rPr>
          <w:color w:val="000000"/>
          <w:szCs w:val="23"/>
        </w:rPr>
        <w:t xml:space="preserve"> Решение тестовых заданий по темам «Система выделения», «Покровы тела», «Размножение и развитие человека».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  <w:szCs w:val="23"/>
        </w:rPr>
      </w:pPr>
      <w:r>
        <w:rPr>
          <w:i/>
          <w:color w:val="000000"/>
          <w:szCs w:val="23"/>
        </w:rPr>
        <w:t>Практическая работа № 10</w:t>
      </w:r>
      <w:r>
        <w:rPr>
          <w:color w:val="000000"/>
          <w:szCs w:val="23"/>
        </w:rPr>
        <w:t xml:space="preserve"> Решение тестовых заданий по темам: «Опорно-двигательный аппарат», «Органы чувств».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  <w:szCs w:val="23"/>
        </w:rPr>
      </w:pPr>
      <w:r>
        <w:rPr>
          <w:i/>
          <w:color w:val="000000"/>
          <w:szCs w:val="23"/>
        </w:rPr>
        <w:t>Практическая работа № 11</w:t>
      </w:r>
      <w:r>
        <w:rPr>
          <w:color w:val="000000"/>
          <w:szCs w:val="23"/>
        </w:rPr>
        <w:t xml:space="preserve"> Решение тестовых заданий по темам: «Психология и поведение человека», «Гигиена. Здоровый образ жизни», «Приемы оказания первой помощи».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   Раздел 5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Экология. 4 часа.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Взаимосвязи организмов и окружающей среды. Роль растений в природе, жизни человека и собственной деятельности. Влияние экологических факторов на организмы. Взаимодействия видов. </w:t>
      </w:r>
      <w:proofErr w:type="spellStart"/>
      <w:r>
        <w:rPr>
          <w:color w:val="000000"/>
        </w:rPr>
        <w:t>Экосистемная</w:t>
      </w:r>
      <w:proofErr w:type="spellEnd"/>
      <w:r>
        <w:rPr>
          <w:color w:val="000000"/>
        </w:rPr>
        <w:t xml:space="preserve"> организация живой природы. Учение о биосфере.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color w:val="000000"/>
        </w:rPr>
        <w:t>Практическая работа № 12</w:t>
      </w:r>
      <w:r>
        <w:rPr>
          <w:color w:val="000000"/>
        </w:rPr>
        <w:t xml:space="preserve"> Решение тестовых заданий по теме: «Взаимосвязи организмов и окружающей среды». </w:t>
      </w:r>
    </w:p>
    <w:p w:rsidR="00F451C4" w:rsidRDefault="00F451C4" w:rsidP="00F451C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Раздел 6. «Решение демонстрационных вариантов ОГЭ». 1 часа. 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Характеристика структуры и содержания экзаменационной работы. Распределение заданий экзаменационной работы по содержанию, проверяемым умениям и видам деятельности. Распределение заданий экзаменационной работы по уровню сложности. Время выполнения работы. Выполнение демонстрационных вариантов ОГЭ. Анализ типичных ошибок. Рекомендации по выполнению. </w:t>
      </w:r>
    </w:p>
    <w:p w:rsidR="00F451C4" w:rsidRDefault="00F451C4" w:rsidP="00F451C4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Итоговый контроль (1 ч.)</w:t>
      </w:r>
    </w:p>
    <w:p w:rsidR="00F451C4" w:rsidRDefault="00F451C4" w:rsidP="00F451C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знаний по курсу </w:t>
      </w:r>
      <w:r>
        <w:rPr>
          <w:rFonts w:ascii="Times New Roman" w:hAnsi="Times New Roman"/>
          <w:sz w:val="24"/>
          <w:szCs w:val="28"/>
        </w:rPr>
        <w:t>«Практикум по биологии».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Выявление уровня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основных видов учебной деятельности.</w:t>
      </w: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</w:rPr>
      </w:pP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</w:rPr>
      </w:pP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</w:rPr>
      </w:pPr>
    </w:p>
    <w:p w:rsidR="00F451C4" w:rsidRDefault="00F451C4" w:rsidP="00F451C4">
      <w:pPr>
        <w:pStyle w:val="a4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b/>
        </w:rPr>
      </w:pPr>
      <w:r>
        <w:rPr>
          <w:b/>
        </w:rPr>
        <w:t>ТЕМАТИЧЕСКОЕ ПЛАНИРОВАНИЕ</w:t>
      </w:r>
    </w:p>
    <w:p w:rsidR="00F451C4" w:rsidRDefault="00F451C4" w:rsidP="00F451C4">
      <w:pPr>
        <w:pStyle w:val="a4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 указанием количества часов, отводимого на освоение каждой темы).</w:t>
      </w:r>
    </w:p>
    <w:p w:rsidR="00F451C4" w:rsidRDefault="00F451C4" w:rsidP="00F451C4">
      <w:r>
        <w:t>Количество часов в год- 34, в неделю- 1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"/>
        <w:gridCol w:w="5502"/>
        <w:gridCol w:w="1731"/>
        <w:gridCol w:w="1723"/>
      </w:tblGrid>
      <w:tr w:rsidR="00F451C4" w:rsidTr="00FD694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rPr>
                <w:b/>
              </w:rPr>
            </w:pPr>
            <w:r>
              <w:rPr>
                <w:b/>
              </w:rPr>
              <w:t>Тема, раздел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практ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аботы</w:t>
            </w:r>
            <w:proofErr w:type="spellEnd"/>
          </w:p>
        </w:tc>
      </w:tr>
      <w:tr w:rsidR="00F451C4" w:rsidTr="00FD694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Биология как наука. Методы биологии.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451C4" w:rsidTr="00FD694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Признаки и свойства живых организмов.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451C4" w:rsidTr="00FD694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Система, многообразие и эволюция живой природы.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451C4" w:rsidTr="00FD694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Человек и его здоровье.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451C4" w:rsidTr="00FD694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Экология.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451C4" w:rsidTr="00FD694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«Решение демонстрационных вариантов ОГЭ»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451C4" w:rsidTr="00FD694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jc w:val="both"/>
              <w:rPr>
                <w:b/>
              </w:rPr>
            </w:pPr>
            <w:r>
              <w:rPr>
                <w:b/>
              </w:rPr>
              <w:t>Итоговый контроль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451C4" w:rsidTr="00FD694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4" w:rsidRDefault="00F451C4" w:rsidP="00FD694F">
            <w:pPr>
              <w:rPr>
                <w:b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Итого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</w:rPr>
      </w:pPr>
    </w:p>
    <w:p w:rsidR="00F451C4" w:rsidRDefault="00F451C4" w:rsidP="00F451C4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938"/>
      </w:tblGrid>
      <w:tr w:rsidR="00F451C4" w:rsidTr="00FD69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rPr>
                <w:b/>
              </w:rPr>
            </w:pPr>
            <w:r>
              <w:rPr>
                <w:b/>
              </w:rPr>
              <w:t xml:space="preserve">№ урока </w:t>
            </w: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./ № урока в теме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rPr>
                <w:b/>
              </w:rPr>
            </w:pPr>
            <w:r>
              <w:rPr>
                <w:b/>
              </w:rPr>
              <w:t>Раздел, тема урока</w:t>
            </w:r>
          </w:p>
        </w:tc>
      </w:tr>
      <w:tr w:rsidR="00F451C4" w:rsidTr="00FD69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4" w:rsidRDefault="00F451C4" w:rsidP="00FD694F">
            <w:pPr>
              <w:spacing w:line="36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1. Биология как наука. Методы биологии. (1ч)</w:t>
            </w:r>
          </w:p>
        </w:tc>
      </w:tr>
      <w:tr w:rsidR="00F451C4" w:rsidTr="00FD69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spacing w:line="360" w:lineRule="auto"/>
            </w:pPr>
            <w:r>
              <w:t>1/1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r>
              <w:t xml:space="preserve">Биология – наука о живом мире. Методы биологических исследований. </w:t>
            </w:r>
          </w:p>
        </w:tc>
      </w:tr>
      <w:tr w:rsidR="00F451C4" w:rsidTr="00FD69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4" w:rsidRDefault="00F451C4" w:rsidP="00FD694F">
            <w:pPr>
              <w:spacing w:line="36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2. Признаки и свойства живых организмов. (2ч)</w:t>
            </w:r>
          </w:p>
        </w:tc>
      </w:tr>
      <w:tr w:rsidR="00F451C4" w:rsidTr="00FD69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spacing w:line="360" w:lineRule="auto"/>
            </w:pPr>
            <w:r>
              <w:t>2/1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Признаки и свойства живых организмов.</w:t>
            </w:r>
          </w:p>
        </w:tc>
      </w:tr>
      <w:tr w:rsidR="00F451C4" w:rsidTr="00FD69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spacing w:line="360" w:lineRule="auto"/>
            </w:pPr>
            <w:r>
              <w:t>3/2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№ 1.</w:t>
            </w:r>
            <w:r>
              <w:rPr>
                <w:rFonts w:ascii="Times New Roman" w:hAnsi="Times New Roman" w:cs="Times New Roman"/>
              </w:rPr>
              <w:t xml:space="preserve"> Решение тестовых заданий по темам: «Биология как наука», «Признаки живых организмов». </w:t>
            </w:r>
          </w:p>
        </w:tc>
      </w:tr>
      <w:tr w:rsidR="00F451C4" w:rsidTr="00FD69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4" w:rsidRDefault="00F451C4" w:rsidP="00FD694F">
            <w:pPr>
              <w:spacing w:line="36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Раздел 3. Система, многообразие и эволюция живой природы.  (9 часов) </w:t>
            </w:r>
          </w:p>
        </w:tc>
      </w:tr>
      <w:tr w:rsidR="00F451C4" w:rsidTr="00FD69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spacing w:line="360" w:lineRule="auto"/>
            </w:pPr>
            <w:r>
              <w:t>4/1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Царство Растения. </w:t>
            </w:r>
          </w:p>
        </w:tc>
      </w:tr>
      <w:tr w:rsidR="00F451C4" w:rsidTr="00FD69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spacing w:line="360" w:lineRule="auto"/>
            </w:pPr>
            <w:r>
              <w:t>5/2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№ 2</w:t>
            </w:r>
            <w:r>
              <w:rPr>
                <w:rFonts w:ascii="Times New Roman" w:hAnsi="Times New Roman" w:cs="Times New Roman"/>
              </w:rPr>
              <w:t>. Решение тестовых заданий по темам: «Царство Растения».</w:t>
            </w:r>
          </w:p>
        </w:tc>
      </w:tr>
      <w:tr w:rsidR="00F451C4" w:rsidTr="00FD69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spacing w:line="360" w:lineRule="auto"/>
            </w:pPr>
            <w:r>
              <w:lastRenderedPageBreak/>
              <w:t>6/3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Царство Бактерии. </w:t>
            </w:r>
          </w:p>
        </w:tc>
      </w:tr>
      <w:tr w:rsidR="00F451C4" w:rsidTr="00FD69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spacing w:line="360" w:lineRule="auto"/>
            </w:pPr>
            <w:r>
              <w:t>7/4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Царство Грибы. Лишайники.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F451C4" w:rsidTr="00FD69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spacing w:line="360" w:lineRule="auto"/>
            </w:pPr>
            <w:r>
              <w:t>8/5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№ 3.</w:t>
            </w:r>
            <w:r>
              <w:rPr>
                <w:rFonts w:ascii="Times New Roman" w:hAnsi="Times New Roman" w:cs="Times New Roman"/>
              </w:rPr>
              <w:t>Решение тестовых заданий по темам царство Грибы. Царство Бактерии. Лишайники. Вирусы.</w:t>
            </w:r>
          </w:p>
        </w:tc>
      </w:tr>
      <w:tr w:rsidR="00F451C4" w:rsidTr="00FD69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spacing w:line="360" w:lineRule="auto"/>
            </w:pPr>
            <w:r>
              <w:t>9/6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Царство Животные.  </w:t>
            </w:r>
          </w:p>
        </w:tc>
      </w:tr>
      <w:tr w:rsidR="00F451C4" w:rsidTr="00FD69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spacing w:line="360" w:lineRule="auto"/>
            </w:pPr>
            <w:r>
              <w:t>10/7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№ 4.</w:t>
            </w:r>
            <w:r>
              <w:rPr>
                <w:rFonts w:ascii="Times New Roman" w:hAnsi="Times New Roman" w:cs="Times New Roman"/>
              </w:rPr>
              <w:t>Решение тестовых заданий по теме: «Царство Животные».</w:t>
            </w:r>
          </w:p>
        </w:tc>
      </w:tr>
      <w:tr w:rsidR="00F451C4" w:rsidTr="00FD69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spacing w:line="360" w:lineRule="auto"/>
            </w:pPr>
            <w:r>
              <w:t>11/8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Учение об эволюции органического мира.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451C4" w:rsidTr="00FD69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spacing w:line="360" w:lineRule="auto"/>
            </w:pPr>
            <w:r>
              <w:t>12/9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№ </w:t>
            </w:r>
            <w:r>
              <w:rPr>
                <w:rFonts w:ascii="Times New Roman" w:hAnsi="Times New Roman" w:cs="Times New Roman"/>
              </w:rPr>
              <w:t>5 Решение тестовых заданий по темам: «Учение об эволюции органического мира».</w:t>
            </w:r>
          </w:p>
        </w:tc>
      </w:tr>
      <w:tr w:rsidR="00F451C4" w:rsidTr="00FD69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4" w:rsidRDefault="00F451C4" w:rsidP="00FD694F">
            <w:pPr>
              <w:spacing w:line="36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4. Человек и его здоровье. (16 часов)</w:t>
            </w:r>
          </w:p>
        </w:tc>
      </w:tr>
      <w:tr w:rsidR="00F451C4" w:rsidTr="00FD69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spacing w:line="360" w:lineRule="auto"/>
            </w:pPr>
            <w:r>
              <w:t>13/1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Сходство человека с животными и отличие от них. </w:t>
            </w:r>
          </w:p>
        </w:tc>
      </w:tr>
      <w:tr w:rsidR="00F451C4" w:rsidTr="00FD69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spacing w:line="360" w:lineRule="auto"/>
            </w:pPr>
            <w:r>
              <w:t>14/2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Нервная система.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№ 6. </w:t>
            </w:r>
            <w:r>
              <w:rPr>
                <w:rFonts w:ascii="Times New Roman" w:hAnsi="Times New Roman" w:cs="Times New Roman"/>
              </w:rPr>
              <w:t xml:space="preserve">Решение тестовых заданий по темам: «Нейрогуморальная регуляция организма». </w:t>
            </w:r>
          </w:p>
        </w:tc>
      </w:tr>
      <w:tr w:rsidR="00F451C4" w:rsidTr="00FD69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spacing w:line="360" w:lineRule="auto"/>
            </w:pPr>
            <w:r>
              <w:t>15/3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Питание. Система пищеварения. Роль ферментов в пищеварении. </w:t>
            </w:r>
          </w:p>
        </w:tc>
      </w:tr>
      <w:tr w:rsidR="00F451C4" w:rsidTr="00FD69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spacing w:line="360" w:lineRule="auto"/>
            </w:pPr>
            <w:r>
              <w:t>16/4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Дыхание. Система органов дыхания. 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№ 7.</w:t>
            </w:r>
            <w:r>
              <w:rPr>
                <w:rFonts w:ascii="Times New Roman" w:hAnsi="Times New Roman" w:cs="Times New Roman"/>
              </w:rPr>
              <w:t xml:space="preserve">Решение тестовых заданий по темам: «Система пищеварения, дыхание </w:t>
            </w:r>
          </w:p>
        </w:tc>
      </w:tr>
      <w:tr w:rsidR="00F451C4" w:rsidTr="00FD69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spacing w:line="360" w:lineRule="auto"/>
            </w:pPr>
            <w:r>
              <w:t>17/5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Внутренняя среда организма человека. </w:t>
            </w:r>
          </w:p>
        </w:tc>
      </w:tr>
      <w:tr w:rsidR="00F451C4" w:rsidTr="00FD69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spacing w:line="360" w:lineRule="auto"/>
            </w:pPr>
            <w:r>
              <w:t>18/6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Транспорт веществ. Кровеносная и лимфатическая системы. </w:t>
            </w:r>
          </w:p>
        </w:tc>
      </w:tr>
      <w:tr w:rsidR="00F451C4" w:rsidTr="00FD69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spacing w:line="360" w:lineRule="auto"/>
            </w:pPr>
            <w:r>
              <w:t>19/7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Обмен веществ. Выделение продуктов жизнедеятельности. Система органов выделения. </w:t>
            </w:r>
          </w:p>
        </w:tc>
      </w:tr>
      <w:tr w:rsidR="00F451C4" w:rsidTr="00FD69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spacing w:line="360" w:lineRule="auto"/>
            </w:pPr>
            <w:r>
              <w:t>20/8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№ 8. </w:t>
            </w:r>
            <w:r>
              <w:rPr>
                <w:rFonts w:ascii="Times New Roman" w:hAnsi="Times New Roman" w:cs="Times New Roman"/>
              </w:rPr>
              <w:t xml:space="preserve">Решение тестовых заданий по темам:  «Внутренняя среда организма человека», «Транспорт веществ» и «Обмен веществ» </w:t>
            </w:r>
          </w:p>
        </w:tc>
      </w:tr>
      <w:tr w:rsidR="00F451C4" w:rsidTr="00FD69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spacing w:line="360" w:lineRule="auto"/>
            </w:pPr>
            <w:r>
              <w:t>21/9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Покровы тела и их функции. </w:t>
            </w:r>
          </w:p>
        </w:tc>
      </w:tr>
      <w:tr w:rsidR="00F451C4" w:rsidTr="00FD69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spacing w:line="360" w:lineRule="auto"/>
            </w:pPr>
            <w:r>
              <w:t>22/10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Размножение и развитие организма человека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F451C4" w:rsidTr="00FD69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spacing w:line="360" w:lineRule="auto"/>
            </w:pPr>
            <w:r>
              <w:t>23/11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№ 9. </w:t>
            </w:r>
            <w:r>
              <w:rPr>
                <w:rFonts w:ascii="Times New Roman" w:hAnsi="Times New Roman" w:cs="Times New Roman"/>
              </w:rPr>
              <w:t xml:space="preserve">Решение тестовых заданий по темам «Система выделения», «Покровы тела», «Размножение и развитие человека». </w:t>
            </w:r>
          </w:p>
        </w:tc>
      </w:tr>
      <w:tr w:rsidR="00F451C4" w:rsidTr="00FD69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spacing w:line="360" w:lineRule="auto"/>
            </w:pPr>
            <w:r>
              <w:t>24/12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Опора и движение. </w:t>
            </w:r>
          </w:p>
        </w:tc>
      </w:tr>
      <w:tr w:rsidR="00F451C4" w:rsidTr="00FD69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spacing w:line="360" w:lineRule="auto"/>
            </w:pPr>
            <w:r>
              <w:t>25/13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Органы чувств, их роль в жизни человека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F451C4" w:rsidTr="00FD69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spacing w:line="360" w:lineRule="auto"/>
            </w:pPr>
            <w:r>
              <w:t>26/14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№ 10. </w:t>
            </w:r>
            <w:r>
              <w:rPr>
                <w:rFonts w:ascii="Times New Roman" w:hAnsi="Times New Roman" w:cs="Times New Roman"/>
              </w:rPr>
              <w:t xml:space="preserve">Решение тестовых заданий по темам: «Опорно-двигательный аппарат», «Органы чувств». </w:t>
            </w:r>
          </w:p>
        </w:tc>
      </w:tr>
      <w:tr w:rsidR="00F451C4" w:rsidTr="00FD69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spacing w:line="360" w:lineRule="auto"/>
            </w:pPr>
            <w:r>
              <w:t>27/15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Психология и поведение человека. Высшая нервная деятельность. </w:t>
            </w:r>
          </w:p>
        </w:tc>
      </w:tr>
      <w:tr w:rsidR="00F451C4" w:rsidTr="00FD69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spacing w:line="360" w:lineRule="auto"/>
            </w:pPr>
            <w:r>
              <w:t>28/16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№ 11.</w:t>
            </w:r>
            <w:r>
              <w:rPr>
                <w:rFonts w:ascii="Times New Roman" w:hAnsi="Times New Roman" w:cs="Times New Roman"/>
              </w:rPr>
              <w:t xml:space="preserve">Решение тестовых заданий по темам: «Психология и поведение человека», «Гигиена. Здоровый образ жизни», «Приемы оказания первой помощи». </w:t>
            </w:r>
          </w:p>
        </w:tc>
      </w:tr>
      <w:tr w:rsidR="00F451C4" w:rsidTr="00FD69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4" w:rsidRDefault="00F451C4" w:rsidP="00FD694F">
            <w:pPr>
              <w:spacing w:line="360" w:lineRule="auto"/>
              <w:jc w:val="both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5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Экология. </w:t>
            </w:r>
            <w:r>
              <w:rPr>
                <w:rFonts w:ascii="Times New Roman" w:hAnsi="Times New Roman" w:cs="Times New Roman"/>
                <w:b/>
              </w:rPr>
              <w:t>(4 часа)</w:t>
            </w:r>
          </w:p>
        </w:tc>
      </w:tr>
      <w:tr w:rsidR="00F451C4" w:rsidTr="00FD69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spacing w:line="360" w:lineRule="auto"/>
              <w:jc w:val="both"/>
            </w:pPr>
            <w:r>
              <w:t>29/1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Взаимосвязи организмов и окружающей среды. </w:t>
            </w:r>
          </w:p>
        </w:tc>
      </w:tr>
      <w:tr w:rsidR="00F451C4" w:rsidTr="00FD69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spacing w:line="360" w:lineRule="auto"/>
              <w:jc w:val="both"/>
            </w:pPr>
            <w:r>
              <w:t>30/2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Влияние экологических факторов на организмы. </w:t>
            </w:r>
          </w:p>
        </w:tc>
      </w:tr>
      <w:tr w:rsidR="00F451C4" w:rsidTr="00FD69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spacing w:line="360" w:lineRule="auto"/>
              <w:jc w:val="both"/>
            </w:pPr>
            <w:r>
              <w:t>31/3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Учение о биосфере </w:t>
            </w:r>
          </w:p>
        </w:tc>
      </w:tr>
      <w:tr w:rsidR="00F451C4" w:rsidTr="00FD69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spacing w:line="360" w:lineRule="auto"/>
              <w:jc w:val="both"/>
            </w:pPr>
            <w: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Итоговые проектные работы за курс «Практикум по биологии».</w:t>
            </w:r>
          </w:p>
        </w:tc>
      </w:tr>
      <w:tr w:rsidR="00F451C4" w:rsidTr="00FD69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spacing w:line="360" w:lineRule="auto"/>
              <w:jc w:val="both"/>
            </w:pPr>
            <w:r>
              <w:t>33/4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№ 12. </w:t>
            </w:r>
            <w:r>
              <w:rPr>
                <w:rFonts w:ascii="Times New Roman" w:hAnsi="Times New Roman" w:cs="Times New Roman"/>
              </w:rPr>
              <w:t xml:space="preserve">Решение тестовых заданий по теме: «Взаимосвязи организмов и окружающей среды». </w:t>
            </w:r>
          </w:p>
        </w:tc>
      </w:tr>
      <w:tr w:rsidR="00F451C4" w:rsidTr="00FD69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4" w:rsidRDefault="00F451C4" w:rsidP="00FD694F">
            <w:pPr>
              <w:spacing w:line="360" w:lineRule="auto"/>
              <w:jc w:val="both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Раздел 6. «Решение демонстрационных вариантов ОГЭ» </w:t>
            </w:r>
            <w:r>
              <w:rPr>
                <w:rFonts w:ascii="Times New Roman" w:hAnsi="Times New Roman" w:cs="Times New Roman"/>
                <w:b/>
              </w:rPr>
              <w:t xml:space="preserve"> (1 час)</w:t>
            </w:r>
          </w:p>
        </w:tc>
      </w:tr>
      <w:tr w:rsidR="00F451C4" w:rsidTr="00FD69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spacing w:line="360" w:lineRule="auto"/>
              <w:jc w:val="both"/>
            </w:pPr>
            <w:r>
              <w:t>34/1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демонстрационных вариантов ГИА. </w:t>
            </w:r>
          </w:p>
        </w:tc>
      </w:tr>
      <w:tr w:rsidR="00F451C4" w:rsidTr="00FD69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4" w:rsidRDefault="00F451C4" w:rsidP="00FD694F">
            <w:pPr>
              <w:spacing w:line="360" w:lineRule="auto"/>
              <w:jc w:val="both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4" w:rsidRDefault="00F451C4" w:rsidP="00FD694F">
            <w:pPr>
              <w:jc w:val="both"/>
            </w:pPr>
            <w:r>
              <w:rPr>
                <w:b/>
              </w:rPr>
              <w:t xml:space="preserve">Итог:    </w:t>
            </w:r>
            <w:r>
              <w:t xml:space="preserve">34 ч., </w:t>
            </w:r>
            <w:proofErr w:type="spellStart"/>
            <w:r>
              <w:t>П.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– 12, Итоговые проектные работы – 1.</w:t>
            </w:r>
          </w:p>
        </w:tc>
      </w:tr>
    </w:tbl>
    <w:p w:rsidR="00F451C4" w:rsidRDefault="00F451C4" w:rsidP="00F451C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451C4" w:rsidRDefault="00F451C4" w:rsidP="00F451C4">
      <w:proofErr w:type="spellStart"/>
      <w:r>
        <w:rPr>
          <w:b/>
        </w:rPr>
        <w:t>П.р</w:t>
      </w:r>
      <w:proofErr w:type="spellEnd"/>
      <w:r>
        <w:rPr>
          <w:b/>
        </w:rPr>
        <w:t xml:space="preserve">. – </w:t>
      </w:r>
      <w:r>
        <w:t>практическая работа</w:t>
      </w:r>
    </w:p>
    <w:p w:rsidR="004E159F" w:rsidRDefault="004E159F">
      <w:bookmarkStart w:id="0" w:name="_GoBack"/>
      <w:bookmarkEnd w:id="0"/>
    </w:p>
    <w:sectPr w:rsidR="004E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CE"/>
    <w:rsid w:val="004E159F"/>
    <w:rsid w:val="00DE10CE"/>
    <w:rsid w:val="00F4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4"/>
    <w:uiPriority w:val="99"/>
    <w:locked/>
    <w:rsid w:val="00F451C4"/>
    <w:rPr>
      <w:shd w:val="clear" w:color="auto" w:fill="FFFFFF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uiPriority w:val="99"/>
    <w:unhideWhenUsed/>
    <w:rsid w:val="00F451C4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45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F451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F451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4"/>
    <w:uiPriority w:val="99"/>
    <w:locked/>
    <w:rsid w:val="00F451C4"/>
    <w:rPr>
      <w:shd w:val="clear" w:color="auto" w:fill="FFFFFF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uiPriority w:val="99"/>
    <w:unhideWhenUsed/>
    <w:rsid w:val="00F451C4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45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F451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F451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2481</Words>
  <Characters>14142</Characters>
  <Application>Microsoft Office Word</Application>
  <DocSecurity>0</DocSecurity>
  <Lines>117</Lines>
  <Paragraphs>33</Paragraphs>
  <ScaleCrop>false</ScaleCrop>
  <Company/>
  <LinksUpToDate>false</LinksUpToDate>
  <CharactersWithSpaces>16590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2022-11-20T16:45:00Z</dcterms:created>
  <dcterms:modified xsi:type="dcterms:W3CDTF">2022-11-20T16:45:00Z</dcterms:modified>
</cp:coreProperties>
</file>