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7" w:rsidRPr="00DC65CC" w:rsidRDefault="00E756D7" w:rsidP="00E756D7">
      <w:pPr>
        <w:jc w:val="center"/>
        <w:rPr>
          <w:b/>
        </w:rPr>
      </w:pPr>
      <w:r w:rsidRPr="00DC65CC">
        <w:rPr>
          <w:b/>
        </w:rPr>
        <w:t>Аннотация  к рабочей программе по английскому языку, 2</w:t>
      </w:r>
      <w:r>
        <w:rPr>
          <w:b/>
        </w:rPr>
        <w:t>-4</w:t>
      </w:r>
      <w:r w:rsidRPr="00DC65CC">
        <w:rPr>
          <w:b/>
        </w:rPr>
        <w:t xml:space="preserve"> класс</w:t>
      </w:r>
      <w:r>
        <w:rPr>
          <w:b/>
        </w:rPr>
        <w:t>ы</w:t>
      </w:r>
    </w:p>
    <w:p w:rsidR="00E756D7" w:rsidRPr="00DC65CC" w:rsidRDefault="00E756D7" w:rsidP="00E756D7">
      <w:pPr>
        <w:autoSpaceDE w:val="0"/>
        <w:autoSpaceDN w:val="0"/>
        <w:adjustRightInd w:val="0"/>
        <w:rPr>
          <w:rFonts w:ascii="NewtonC" w:eastAsia="Calibri" w:hAnsi="NewtonC" w:cs="NewtonC"/>
          <w:sz w:val="21"/>
          <w:szCs w:val="21"/>
          <w:lang w:eastAsia="en-US"/>
        </w:rPr>
      </w:pPr>
    </w:p>
    <w:p w:rsidR="00E756D7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         </w:t>
      </w:r>
      <w:proofErr w:type="gramStart"/>
      <w:r w:rsidRPr="00DC65CC">
        <w:rPr>
          <w:rFonts w:eastAsia="Calibri"/>
          <w:lang w:eastAsia="en-US"/>
        </w:rPr>
        <w:t>Рабочая программа по предмету «Английский язык» составлена в соответствии с Федеральным государстве</w:t>
      </w:r>
      <w:r>
        <w:rPr>
          <w:rFonts w:eastAsia="Calibri"/>
          <w:lang w:eastAsia="en-US"/>
        </w:rPr>
        <w:t>нным образовательным стандартом начального</w:t>
      </w:r>
      <w:r w:rsidRPr="00DC65CC">
        <w:rPr>
          <w:rFonts w:eastAsia="Calibri"/>
          <w:lang w:eastAsia="en-US"/>
        </w:rPr>
        <w:t xml:space="preserve"> общего образования, Примерной основной образовательной программой </w:t>
      </w:r>
      <w:r>
        <w:rPr>
          <w:rFonts w:eastAsia="Calibri"/>
          <w:lang w:eastAsia="en-US"/>
        </w:rPr>
        <w:t>начального</w:t>
      </w:r>
      <w:r w:rsidRPr="00DC65CC">
        <w:rPr>
          <w:rFonts w:eastAsia="Calibri"/>
          <w:lang w:eastAsia="en-US"/>
        </w:rPr>
        <w:t xml:space="preserve"> общего образования, авторской программой УМК по английскому языку О. </w:t>
      </w:r>
      <w:r>
        <w:rPr>
          <w:rFonts w:eastAsia="Calibri"/>
          <w:lang w:eastAsia="en-US"/>
        </w:rPr>
        <w:t xml:space="preserve">В. Афанасьевой, И.В. Михеевой </w:t>
      </w:r>
      <w:r w:rsidRPr="00DC65CC">
        <w:rPr>
          <w:rFonts w:eastAsia="Calibri"/>
          <w:lang w:eastAsia="en-US"/>
        </w:rPr>
        <w:t>Н.</w:t>
      </w:r>
      <w:r>
        <w:rPr>
          <w:rFonts w:eastAsia="Calibri"/>
          <w:lang w:eastAsia="en-US"/>
        </w:rPr>
        <w:t xml:space="preserve">В. Языковой, </w:t>
      </w:r>
      <w:proofErr w:type="spellStart"/>
      <w:r>
        <w:rPr>
          <w:rFonts w:eastAsia="Calibri"/>
          <w:lang w:eastAsia="en-US"/>
        </w:rPr>
        <w:t>Е.А.Колесниковой</w:t>
      </w:r>
      <w:proofErr w:type="spellEnd"/>
      <w:r>
        <w:rPr>
          <w:rFonts w:eastAsia="Calibri"/>
          <w:lang w:eastAsia="en-US"/>
        </w:rPr>
        <w:t xml:space="preserve"> (</w:t>
      </w:r>
      <w:r w:rsidRPr="00DC65CC">
        <w:rPr>
          <w:rFonts w:eastAsia="Calibri"/>
          <w:lang w:eastAsia="en-US"/>
        </w:rPr>
        <w:t>Рабочие программы к учебно-методическим комплектам «Английский язык» (2—4 классы, серия "</w:t>
      </w:r>
      <w:proofErr w:type="spellStart"/>
      <w:r w:rsidRPr="00DC65CC">
        <w:rPr>
          <w:rFonts w:eastAsia="Calibri"/>
          <w:lang w:eastAsia="en-US"/>
        </w:rPr>
        <w:t>Rainbow</w:t>
      </w:r>
      <w:proofErr w:type="spellEnd"/>
      <w:r w:rsidRPr="00DC65CC">
        <w:rPr>
          <w:rFonts w:eastAsia="Calibri"/>
          <w:lang w:eastAsia="en-US"/>
        </w:rPr>
        <w:t xml:space="preserve"> </w:t>
      </w:r>
      <w:proofErr w:type="spellStart"/>
      <w:r w:rsidRPr="00DC65CC">
        <w:rPr>
          <w:rFonts w:eastAsia="Calibri"/>
          <w:lang w:eastAsia="en-US"/>
        </w:rPr>
        <w:t>English</w:t>
      </w:r>
      <w:proofErr w:type="spellEnd"/>
      <w:r w:rsidRPr="00DC65CC">
        <w:rPr>
          <w:rFonts w:eastAsia="Calibri"/>
          <w:lang w:eastAsia="en-US"/>
        </w:rPr>
        <w:t>").</w:t>
      </w:r>
      <w:proofErr w:type="gramEnd"/>
      <w:r w:rsidRPr="00DC65CC">
        <w:rPr>
          <w:rFonts w:eastAsia="Calibri"/>
          <w:lang w:eastAsia="en-US"/>
        </w:rPr>
        <w:t xml:space="preserve"> Авторы О. В. Афанасьева, И. В. Михеева. Н. В. Языкова. </w:t>
      </w:r>
      <w:proofErr w:type="gramStart"/>
      <w:r w:rsidRPr="00DC65CC">
        <w:rPr>
          <w:rFonts w:eastAsia="Calibri"/>
          <w:lang w:eastAsia="en-US"/>
        </w:rPr>
        <w:t xml:space="preserve">Е. А. Колесникова.)          </w:t>
      </w:r>
      <w:proofErr w:type="gramEnd"/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DC65CC">
        <w:rPr>
          <w:rFonts w:eastAsia="Calibri"/>
          <w:lang w:eastAsia="en-US"/>
        </w:rPr>
        <w:t xml:space="preserve">Учебным планом отводится </w:t>
      </w:r>
      <w:r>
        <w:rPr>
          <w:rFonts w:eastAsia="Calibri"/>
          <w:lang w:eastAsia="en-US"/>
        </w:rPr>
        <w:t xml:space="preserve">по </w:t>
      </w:r>
      <w:r w:rsidRPr="00DC65CC">
        <w:rPr>
          <w:rFonts w:eastAsia="Calibri"/>
          <w:lang w:eastAsia="en-US"/>
        </w:rPr>
        <w:t>2 учебных часа в неделю</w:t>
      </w:r>
      <w:r>
        <w:rPr>
          <w:rFonts w:eastAsia="Calibri"/>
          <w:lang w:eastAsia="en-US"/>
        </w:rPr>
        <w:t xml:space="preserve"> в каждом классе</w:t>
      </w:r>
      <w:r w:rsidRPr="00DC65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(по </w:t>
      </w:r>
      <w:r w:rsidRPr="00DC65CC">
        <w:rPr>
          <w:rFonts w:eastAsia="Calibri"/>
          <w:lang w:eastAsia="en-US"/>
        </w:rPr>
        <w:t>68 часов в год</w:t>
      </w:r>
      <w:r>
        <w:rPr>
          <w:rFonts w:eastAsia="Calibri"/>
          <w:lang w:eastAsia="en-US"/>
        </w:rPr>
        <w:t>)</w:t>
      </w:r>
      <w:r w:rsidRPr="00DC65CC">
        <w:rPr>
          <w:rFonts w:eastAsia="Calibri"/>
          <w:lang w:eastAsia="en-US"/>
        </w:rPr>
        <w:t xml:space="preserve">.   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          </w:t>
      </w:r>
      <w:r w:rsidRPr="002D53A8">
        <w:rPr>
          <w:rFonts w:eastAsia="Calibri"/>
          <w:b/>
          <w:lang w:eastAsia="en-US"/>
        </w:rPr>
        <w:t>Цель</w:t>
      </w:r>
      <w:r w:rsidRPr="00DC65CC">
        <w:rPr>
          <w:rFonts w:eastAsia="Calibri"/>
          <w:lang w:eastAsia="en-US"/>
        </w:rPr>
        <w:t xml:space="preserve"> курса: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D53A8">
        <w:rPr>
          <w:rFonts w:eastAsia="Calibri"/>
          <w:b/>
          <w:lang w:eastAsia="en-US"/>
        </w:rPr>
        <w:t xml:space="preserve">          Задачи</w:t>
      </w:r>
      <w:r w:rsidRPr="00DC65CC">
        <w:rPr>
          <w:rFonts w:eastAsia="Calibri"/>
          <w:lang w:eastAsia="en-US"/>
        </w:rPr>
        <w:t>: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1.Приобретение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2.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3. Формирование дружелюбного отношения и толерантности к носителям другого языка на основе знакомства с жизнью сверстников в других странах, с детским фольклором и доступными образцами детской художественной литературы. 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65CC">
        <w:rPr>
          <w:rFonts w:eastAsia="Calibri"/>
          <w:lang w:eastAsia="en-US"/>
        </w:rPr>
        <w:t xml:space="preserve">          Промежуточная аттестация проводится в конце учебного года в форме теста.</w:t>
      </w:r>
    </w:p>
    <w:p w:rsidR="00E756D7" w:rsidRPr="00DC65CC" w:rsidRDefault="00E756D7" w:rsidP="00E756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872D1" w:rsidRDefault="00E872D1">
      <w:bookmarkStart w:id="0" w:name="_GoBack"/>
      <w:bookmarkEnd w:id="0"/>
    </w:p>
    <w:sectPr w:rsidR="00E8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7"/>
    <w:rsid w:val="00E756D7"/>
    <w:rsid w:val="00E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2019-09-06T16:20:00Z</dcterms:created>
  <dcterms:modified xsi:type="dcterms:W3CDTF">2019-09-06T16:21:00Z</dcterms:modified>
</cp:coreProperties>
</file>