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41" w:rsidRDefault="00323341" w:rsidP="00323341">
      <w:pPr>
        <w:jc w:val="center"/>
        <w:rPr>
          <w:b/>
        </w:rPr>
      </w:pPr>
      <w:r>
        <w:rPr>
          <w:b/>
        </w:rPr>
        <w:t>2.2.2.9. ИЗОБРАЗИТЕЛЬНОЕ ИСКУССТВО</w:t>
      </w:r>
    </w:p>
    <w:p w:rsidR="00323341" w:rsidRDefault="00323341" w:rsidP="00323341">
      <w:pPr>
        <w:jc w:val="center"/>
        <w:rPr>
          <w:b/>
        </w:rPr>
      </w:pPr>
    </w:p>
    <w:p w:rsidR="00323341" w:rsidRDefault="00323341" w:rsidP="00323341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323341" w:rsidRDefault="00323341" w:rsidP="00323341">
      <w:pPr>
        <w:rPr>
          <w:b/>
        </w:rPr>
      </w:pPr>
      <w:r>
        <w:rPr>
          <w:b/>
        </w:rPr>
        <w:t>Личностные результаты.</w:t>
      </w:r>
    </w:p>
    <w:p w:rsidR="00323341" w:rsidRDefault="00323341" w:rsidP="003233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>
        <w:t>чувство гордости за культуру и искусство Родины, своего народа;</w:t>
      </w:r>
    </w:p>
    <w:p w:rsidR="00323341" w:rsidRDefault="00323341" w:rsidP="003233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>
        <w:t>уважительное отношение к культуре и искусству других народов нашей страны и мира в целом;</w:t>
      </w:r>
    </w:p>
    <w:p w:rsidR="00323341" w:rsidRDefault="00323341" w:rsidP="003233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>
        <w:t>понимание особой роли культуры и  искусства в жизни общества и каждого отдельного человека;</w:t>
      </w:r>
    </w:p>
    <w:p w:rsidR="00323341" w:rsidRDefault="00323341" w:rsidP="003233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proofErr w:type="spellStart"/>
      <w:r>
        <w:t>сформированность</w:t>
      </w:r>
      <w:proofErr w:type="spellEnd"/>
      <w:r>
        <w:t xml:space="preserve"> эстетических чувств, художественно-творческого мышления, наблюдательности и фантазии;</w:t>
      </w:r>
    </w:p>
    <w:p w:rsidR="00323341" w:rsidRDefault="00323341" w:rsidP="003233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proofErr w:type="spellStart"/>
      <w:r>
        <w:t>сформированность</w:t>
      </w:r>
      <w:proofErr w:type="spellEnd"/>
      <w: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323341" w:rsidRDefault="00323341" w:rsidP="0032334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 xml:space="preserve">овладение навыками коллективной деятельности </w:t>
      </w:r>
      <w:r>
        <w:t xml:space="preserve">в процессе совместной творческой работы </w:t>
      </w:r>
      <w:r>
        <w:rPr>
          <w:color w:val="000000"/>
        </w:rPr>
        <w:t>в команде одноклассников под руководством учителя;</w:t>
      </w:r>
    </w:p>
    <w:p w:rsidR="00323341" w:rsidRDefault="00323341" w:rsidP="0032334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t>умение сотрудничать</w:t>
      </w:r>
      <w:r>
        <w:rPr>
          <w:b/>
        </w:rPr>
        <w:t xml:space="preserve"> </w:t>
      </w:r>
      <w:r>
        <w:t>с товарищами в процессе совместной деятельности, соотносить свою часть работы с общим замыслом;</w:t>
      </w:r>
    </w:p>
    <w:p w:rsidR="00323341" w:rsidRDefault="00323341" w:rsidP="0032334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</w:pPr>
      <w: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323341" w:rsidRDefault="00323341" w:rsidP="00323341">
      <w:pPr>
        <w:rPr>
          <w:b/>
        </w:rPr>
      </w:pPr>
    </w:p>
    <w:p w:rsidR="00323341" w:rsidRDefault="00323341" w:rsidP="00323341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результаты.</w:t>
      </w:r>
    </w:p>
    <w:p w:rsidR="00323341" w:rsidRDefault="00323341" w:rsidP="0032334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5" w:firstLine="0"/>
      </w:pPr>
      <w: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23341" w:rsidRDefault="00323341" w:rsidP="0032334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323341" w:rsidRDefault="00323341" w:rsidP="0032334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23341" w:rsidRDefault="00323341" w:rsidP="0032334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23341" w:rsidRDefault="00323341" w:rsidP="0032334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>
        <w:t>умение рационально строить самостоятельную творческую деятельность, умение организовать место занятий;</w:t>
      </w:r>
    </w:p>
    <w:p w:rsidR="00323341" w:rsidRDefault="00323341" w:rsidP="0032334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23341" w:rsidRDefault="00323341" w:rsidP="00323341">
      <w:pPr>
        <w:rPr>
          <w:b/>
        </w:rPr>
      </w:pPr>
      <w:r>
        <w:rPr>
          <w:b/>
        </w:rPr>
        <w:t>Предметные результаты.</w:t>
      </w:r>
    </w:p>
    <w:p w:rsidR="00323341" w:rsidRDefault="00323341" w:rsidP="0032334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323341" w:rsidRDefault="00323341" w:rsidP="00323341">
      <w:pPr>
        <w:pStyle w:val="a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2"/>
          <w:sz w:val="24"/>
        </w:rPr>
        <w:t xml:space="preserve">различать основные виды художественной деятельности </w:t>
      </w:r>
      <w:r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>
        <w:rPr>
          <w:sz w:val="24"/>
        </w:rPr>
        <w:t>декоративно</w:t>
      </w:r>
      <w:r>
        <w:rPr>
          <w:sz w:val="24"/>
        </w:rPr>
        <w:softHyphen/>
        <w:t>прикладное</w:t>
      </w:r>
      <w:proofErr w:type="spellEnd"/>
      <w:r>
        <w:rPr>
          <w:sz w:val="24"/>
        </w:rPr>
        <w:t xml:space="preserve"> искусство) и участвовать в </w:t>
      </w:r>
      <w:proofErr w:type="spellStart"/>
      <w:r>
        <w:rPr>
          <w:sz w:val="24"/>
        </w:rPr>
        <w:t>художественно</w:t>
      </w:r>
      <w:r>
        <w:rPr>
          <w:sz w:val="24"/>
        </w:rPr>
        <w:softHyphen/>
        <w:t>творческой</w:t>
      </w:r>
      <w:proofErr w:type="spellEnd"/>
      <w:r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2"/>
          <w:sz w:val="24"/>
        </w:rPr>
        <w:t>различать основные виды и жанры пластических ис</w:t>
      </w:r>
      <w:r>
        <w:rPr>
          <w:sz w:val="24"/>
        </w:rPr>
        <w:t>кусств, понимать их специфику;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pacing w:val="-2"/>
          <w:sz w:val="24"/>
        </w:rPr>
      </w:pPr>
      <w:proofErr w:type="spellStart"/>
      <w:r>
        <w:rPr>
          <w:spacing w:val="-2"/>
          <w:sz w:val="24"/>
        </w:rPr>
        <w:t>эмоционально</w:t>
      </w:r>
      <w:r>
        <w:rPr>
          <w:spacing w:val="-2"/>
          <w:sz w:val="24"/>
        </w:rPr>
        <w:softHyphen/>
        <w:t>ценностно</w:t>
      </w:r>
      <w:proofErr w:type="spellEnd"/>
      <w:r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>
        <w:rPr>
          <w:spacing w:val="-2"/>
          <w:sz w:val="24"/>
        </w:rPr>
        <w:t>художественно</w:t>
      </w:r>
      <w:r>
        <w:rPr>
          <w:spacing w:val="-2"/>
          <w:sz w:val="24"/>
        </w:rPr>
        <w:softHyphen/>
        <w:t>творческой</w:t>
      </w:r>
      <w:proofErr w:type="spellEnd"/>
      <w:r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proofErr w:type="gramStart"/>
      <w:r>
        <w:rPr>
          <w:sz w:val="24"/>
        </w:rPr>
        <w:lastRenderedPageBreak/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>
        <w:rPr>
          <w:sz w:val="24"/>
        </w:rPr>
        <w:t> </w:t>
      </w:r>
      <w:r>
        <w:rPr>
          <w:sz w:val="24"/>
        </w:rPr>
        <w:t>т.</w:t>
      </w:r>
      <w:r>
        <w:rPr>
          <w:sz w:val="24"/>
        </w:rPr>
        <w:t> </w:t>
      </w:r>
      <w:r>
        <w:rPr>
          <w:sz w:val="24"/>
        </w:rPr>
        <w:t>д.) окружающего мира и жизненных явлений;</w:t>
      </w:r>
      <w:proofErr w:type="gramEnd"/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-2"/>
          <w:sz w:val="24"/>
        </w:rPr>
        <w:t>приводить примеры ведущих художественных музеев Рос</w:t>
      </w:r>
      <w:r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323341" w:rsidRDefault="00323341" w:rsidP="00323341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pacing w:val="-4"/>
          <w:sz w:val="24"/>
        </w:rPr>
        <w:t xml:space="preserve">воспринимать произведения изобразительного искусства; </w:t>
      </w:r>
      <w:r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>
        <w:rPr>
          <w:i/>
          <w:iCs/>
          <w:sz w:val="24"/>
        </w:rPr>
        <w:t> </w:t>
      </w:r>
      <w:r>
        <w:rPr>
          <w:i/>
          <w:sz w:val="24"/>
        </w:rPr>
        <w:t>т.</w:t>
      </w:r>
      <w:r>
        <w:rPr>
          <w:i/>
          <w:iCs/>
          <w:sz w:val="24"/>
        </w:rPr>
        <w:t> </w:t>
      </w:r>
      <w:r>
        <w:rPr>
          <w:i/>
          <w:sz w:val="24"/>
        </w:rPr>
        <w:t>д.), в природе, на улице, в быту;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323341" w:rsidRDefault="00323341" w:rsidP="0032334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323341" w:rsidRDefault="00323341" w:rsidP="00323341">
      <w:pPr>
        <w:pStyle w:val="a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создавать простые композиции на заданную тему на плоскости и в пространстве;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>
        <w:rPr>
          <w:sz w:val="24"/>
        </w:rPr>
        <w:t>художественно</w:t>
      </w:r>
      <w:r>
        <w:rPr>
          <w:sz w:val="24"/>
        </w:rPr>
        <w:softHyphen/>
        <w:t>творческого</w:t>
      </w:r>
      <w:proofErr w:type="spellEnd"/>
      <w:r>
        <w:rPr>
          <w:sz w:val="24"/>
        </w:rPr>
        <w:t xml:space="preserve"> замысла;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proofErr w:type="gramStart"/>
      <w:r>
        <w:rPr>
          <w:spacing w:val="2"/>
          <w:sz w:val="24"/>
        </w:rPr>
        <w:t xml:space="preserve">различать основные и составные, тёплые и холодные </w:t>
      </w:r>
      <w:r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>
        <w:rPr>
          <w:sz w:val="24"/>
        </w:rPr>
        <w:t>учебно</w:t>
      </w:r>
      <w:r>
        <w:rPr>
          <w:sz w:val="24"/>
        </w:rPr>
        <w:softHyphen/>
        <w:t>творческой</w:t>
      </w:r>
      <w:proofErr w:type="spellEnd"/>
      <w:r>
        <w:rPr>
          <w:sz w:val="24"/>
        </w:rPr>
        <w:t xml:space="preserve"> деятельности;</w:t>
      </w:r>
      <w:proofErr w:type="gramEnd"/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pacing w:val="-2"/>
          <w:sz w:val="24"/>
        </w:rPr>
      </w:pPr>
      <w:r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>
        <w:rPr>
          <w:sz w:val="24"/>
        </w:rPr>
        <w:t>декоративно</w:t>
      </w:r>
      <w:r>
        <w:rPr>
          <w:sz w:val="24"/>
        </w:rPr>
        <w:softHyphen/>
        <w:t>прикладного</w:t>
      </w:r>
      <w:proofErr w:type="spellEnd"/>
      <w:r>
        <w:rPr>
          <w:sz w:val="24"/>
        </w:rPr>
        <w:t xml:space="preserve"> искусства образ человека: переда</w:t>
      </w:r>
      <w:r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-4"/>
          <w:sz w:val="24"/>
        </w:rPr>
        <w:t>наблюдать, сравнивать, сопоставлять и анализировать про</w:t>
      </w:r>
      <w:r>
        <w:rPr>
          <w:spacing w:val="2"/>
          <w:sz w:val="24"/>
        </w:rPr>
        <w:t>странственную форму предмета; изображать предметы раз</w:t>
      </w:r>
      <w:r>
        <w:rPr>
          <w:sz w:val="24"/>
        </w:rPr>
        <w:t xml:space="preserve">личной формы; использовать простые формы для создания </w:t>
      </w:r>
      <w:r>
        <w:rPr>
          <w:spacing w:val="2"/>
          <w:sz w:val="24"/>
        </w:rPr>
        <w:t xml:space="preserve">выразительных образов в живописи, скульптуре, графике, </w:t>
      </w:r>
      <w:r>
        <w:rPr>
          <w:sz w:val="24"/>
        </w:rPr>
        <w:t>художественном конструировании;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-4"/>
          <w:sz w:val="24"/>
        </w:rPr>
        <w:t>использовать декоративные элементы, геометрические, рас</w:t>
      </w:r>
      <w:r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>
        <w:rPr>
          <w:sz w:val="24"/>
        </w:rPr>
        <w:t>художественно</w:t>
      </w:r>
      <w:r>
        <w:rPr>
          <w:sz w:val="24"/>
        </w:rPr>
        <w:softHyphen/>
        <w:t>творческой</w:t>
      </w:r>
      <w:proofErr w:type="spellEnd"/>
      <w:r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323341" w:rsidRDefault="00323341" w:rsidP="00323341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пользоваться средствами выразительности языка жи</w:t>
      </w:r>
      <w:r>
        <w:rPr>
          <w:i/>
          <w:spacing w:val="-2"/>
          <w:sz w:val="24"/>
        </w:rPr>
        <w:t xml:space="preserve">вописи, графики, скульптуры, </w:t>
      </w:r>
      <w:proofErr w:type="spellStart"/>
      <w:r>
        <w:rPr>
          <w:i/>
          <w:spacing w:val="-2"/>
          <w:sz w:val="24"/>
        </w:rPr>
        <w:t>декоративно</w:t>
      </w:r>
      <w:r>
        <w:rPr>
          <w:i/>
          <w:spacing w:val="-2"/>
          <w:sz w:val="24"/>
        </w:rPr>
        <w:softHyphen/>
        <w:t>прикладного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>
        <w:rPr>
          <w:i/>
          <w:spacing w:val="-2"/>
          <w:sz w:val="24"/>
        </w:rPr>
        <w:t>художественно</w:t>
      </w:r>
      <w:r>
        <w:rPr>
          <w:i/>
          <w:spacing w:val="-2"/>
          <w:sz w:val="24"/>
        </w:rPr>
        <w:softHyphen/>
        <w:t>творческой</w:t>
      </w:r>
      <w:proofErr w:type="spellEnd"/>
      <w:r>
        <w:rPr>
          <w:i/>
          <w:spacing w:val="-2"/>
          <w:sz w:val="24"/>
        </w:rPr>
        <w:t xml:space="preserve"> деятельности; передавать раз</w:t>
      </w:r>
      <w:r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i/>
          <w:sz w:val="24"/>
        </w:rPr>
        <w:t>Paint</w:t>
      </w:r>
      <w:proofErr w:type="spellEnd"/>
      <w:r>
        <w:rPr>
          <w:i/>
          <w:sz w:val="24"/>
        </w:rPr>
        <w:t>.</w:t>
      </w:r>
    </w:p>
    <w:p w:rsidR="00323341" w:rsidRDefault="00323341" w:rsidP="00323341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Значимые темы искусства.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323341" w:rsidRDefault="00323341" w:rsidP="00323341">
      <w:pPr>
        <w:pStyle w:val="a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>
        <w:rPr>
          <w:sz w:val="24"/>
        </w:rPr>
        <w:t>художественно</w:t>
      </w:r>
      <w:r>
        <w:rPr>
          <w:sz w:val="24"/>
        </w:rPr>
        <w:softHyphen/>
        <w:t>творческой</w:t>
      </w:r>
      <w:proofErr w:type="spellEnd"/>
      <w:r>
        <w:rPr>
          <w:sz w:val="24"/>
        </w:rPr>
        <w:t xml:space="preserve"> деятельности;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proofErr w:type="gramStart"/>
      <w:r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>
        <w:rPr>
          <w:sz w:val="24"/>
        </w:rPr>
        <w:t> </w:t>
      </w:r>
      <w:r>
        <w:rPr>
          <w:sz w:val="24"/>
        </w:rPr>
        <w:t>т.</w:t>
      </w:r>
      <w:r>
        <w:rPr>
          <w:sz w:val="24"/>
        </w:rPr>
        <w:t> </w:t>
      </w:r>
      <w:r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 усвоенные способы действия.</w:t>
      </w:r>
      <w:proofErr w:type="gramEnd"/>
    </w:p>
    <w:p w:rsidR="00323341" w:rsidRDefault="00323341" w:rsidP="00323341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pacing w:val="-2"/>
          <w:sz w:val="24"/>
        </w:rPr>
        <w:t>видеть, чувствовать и изображать красоту и раз</w:t>
      </w:r>
      <w:r>
        <w:rPr>
          <w:i/>
          <w:sz w:val="24"/>
        </w:rPr>
        <w:t>нообразие природы, человека, зданий, предметов;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pacing w:val="2"/>
          <w:sz w:val="24"/>
        </w:rPr>
      </w:pPr>
      <w:r>
        <w:rPr>
          <w:i/>
          <w:spacing w:val="4"/>
          <w:sz w:val="24"/>
        </w:rPr>
        <w:t xml:space="preserve">понимать и передавать в художественной работе </w:t>
      </w:r>
      <w:r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>изображать пейзажи, натюрморты, портреты, вы</w:t>
      </w:r>
      <w:r>
        <w:rPr>
          <w:i/>
          <w:sz w:val="24"/>
        </w:rPr>
        <w:t>ражая своё отношение к ним;</w:t>
      </w:r>
    </w:p>
    <w:p w:rsidR="00323341" w:rsidRDefault="00323341" w:rsidP="00323341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23341" w:rsidRDefault="00323341" w:rsidP="00323341">
      <w:pPr>
        <w:jc w:val="center"/>
        <w:rPr>
          <w:b/>
        </w:rPr>
      </w:pPr>
    </w:p>
    <w:p w:rsidR="00323341" w:rsidRDefault="00323341" w:rsidP="00323341">
      <w:pPr>
        <w:jc w:val="center"/>
        <w:rPr>
          <w:b/>
        </w:rPr>
      </w:pPr>
    </w:p>
    <w:p w:rsidR="00323341" w:rsidRDefault="00323341" w:rsidP="00323341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323341" w:rsidRDefault="00323341" w:rsidP="00323341">
      <w:pPr>
        <w:pStyle w:val="a9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2 класс.</w:t>
      </w:r>
    </w:p>
    <w:p w:rsidR="00323341" w:rsidRDefault="00323341" w:rsidP="00323341">
      <w:pPr>
        <w:pStyle w:val="a4"/>
        <w:keepLines w:val="0"/>
        <w:spacing w:before="0" w:line="240" w:lineRule="auto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Раздел 1. Как и чем  работают художник? (</w:t>
      </w:r>
      <w:r>
        <w:rPr>
          <w:rFonts w:ascii="Times New Roman" w:hAnsi="Times New Roman"/>
          <w:szCs w:val="24"/>
        </w:rPr>
        <w:t>8 час.)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Три основные краски – желтый, красный, синий. 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Белая и чёрная краски.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Пастель и цветные мелки, акварель, их выразительные возможности.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Выразительные возможности аппликации.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Выразительные возможности графических материалов.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Выразительность материалов для работы в объеме.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Выразительные возможности бумаги.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Неожиданные материалы (обобщение темы).</w:t>
      </w:r>
    </w:p>
    <w:p w:rsidR="00323341" w:rsidRDefault="00323341" w:rsidP="00323341">
      <w:pPr>
        <w:shd w:val="clear" w:color="auto" w:fill="FFFFFF"/>
        <w:rPr>
          <w:b/>
          <w:color w:val="000000"/>
        </w:rPr>
      </w:pPr>
      <w:r>
        <w:rPr>
          <w:b/>
          <w:bCs/>
          <w:color w:val="000000"/>
        </w:rPr>
        <w:t xml:space="preserve">Раздел 2. Реальность и фантазия  </w:t>
      </w:r>
      <w:r>
        <w:rPr>
          <w:b/>
          <w:color w:val="000000"/>
        </w:rPr>
        <w:t>(7 час.)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Изображение и реальность.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Изображение и фантазия.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Украшение и реальность.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Украшение и фантазия.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Постройка и реальность.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Постройка и фантазия.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Братья-Мастера Изображения, украшения и Постройки всегда работают вместе (обобщение темы).</w:t>
      </w:r>
    </w:p>
    <w:p w:rsidR="00323341" w:rsidRDefault="00323341" w:rsidP="0032334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Раздел 3. О чём говорит искусство  (11 час.)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Изображение природы в различных состояниях.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Изображение характера животных.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Знакомство с анималистическими изображениями.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Изображение характера человека: женский образ.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Изображение характера человека: мужской образ.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Образ человека в скульптуре.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Человек и его  украшения.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О чём говорят украшения.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lastRenderedPageBreak/>
        <w:t>Образ здания.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Образы зданий и окружающей жизни.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323341" w:rsidRDefault="00323341" w:rsidP="0032334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Раздел 4. Как говорит искусство  (8 час.)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Теплые и холодные цвета. Борьба теплого и холодного.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Тихие  и звонкие цвета.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Что такое ритм линий?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Характер линий.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Ритм пятен.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Пропорции выражают характер.</w:t>
      </w:r>
    </w:p>
    <w:p w:rsidR="00323341" w:rsidRDefault="00323341" w:rsidP="0032334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Ритм линий и пятен, цвет, пропорции — средства выразительности.</w:t>
      </w:r>
    </w:p>
    <w:p w:rsidR="00323341" w:rsidRDefault="00323341" w:rsidP="00323341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Итоговая творческая работа.</w:t>
      </w:r>
    </w:p>
    <w:p w:rsidR="00323341" w:rsidRDefault="00323341" w:rsidP="00323341">
      <w:pPr>
        <w:pStyle w:val="a9"/>
        <w:spacing w:line="240" w:lineRule="auto"/>
        <w:ind w:firstLine="0"/>
        <w:rPr>
          <w:b/>
          <w:sz w:val="24"/>
        </w:rPr>
      </w:pPr>
    </w:p>
    <w:p w:rsidR="00323341" w:rsidRDefault="00323341" w:rsidP="00323341">
      <w:pPr>
        <w:pStyle w:val="a9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3 класс.</w:t>
      </w:r>
    </w:p>
    <w:p w:rsidR="00323341" w:rsidRDefault="00323341" w:rsidP="00323341">
      <w:pPr>
        <w:ind w:firstLine="567"/>
        <w:jc w:val="both"/>
        <w:rPr>
          <w:b/>
        </w:rPr>
      </w:pPr>
      <w:r>
        <w:rPr>
          <w:b/>
        </w:rPr>
        <w:t>Раздел 1 «Искусство в твоем доме» (7 ч.)</w:t>
      </w:r>
    </w:p>
    <w:p w:rsidR="00323341" w:rsidRDefault="00323341" w:rsidP="0032334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каждой вещи, в каждом предмете, которые наполняют наш дом, заложен труд художника. В чем стоит эта работа художника? </w:t>
      </w:r>
      <w:proofErr w:type="gramStart"/>
      <w:r>
        <w:rPr>
          <w:color w:val="000000"/>
          <w:shd w:val="clear" w:color="auto" w:fill="FFFFFF"/>
        </w:rPr>
        <w:t>Вещи бывают нарядными, праздничными или тихими, уютными, или деловыми, строгими: одни подходят для работы, другие — для отдыха; одни служат детям, другие — взрослым.</w:t>
      </w:r>
      <w:proofErr w:type="gramEnd"/>
      <w:r>
        <w:rPr>
          <w:color w:val="000000"/>
          <w:shd w:val="clear" w:color="auto" w:fill="FFFFFF"/>
        </w:rPr>
        <w:t xml:space="preserve"> Как вы 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 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323341" w:rsidRDefault="00323341" w:rsidP="00323341">
      <w:pPr>
        <w:ind w:firstLine="567"/>
        <w:jc w:val="both"/>
        <w:rPr>
          <w:b/>
        </w:rPr>
      </w:pPr>
      <w:r>
        <w:rPr>
          <w:b/>
        </w:rPr>
        <w:t>Раздел 2 «Искусство на улицах твоего города» (7 ч.)</w:t>
      </w:r>
    </w:p>
    <w:p w:rsidR="00323341" w:rsidRDefault="00323341" w:rsidP="00323341">
      <w:pPr>
        <w:jc w:val="both"/>
      </w:pPr>
      <w: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— памятников культуры. Атрибуты современной  жизни города: витрины, парки, скверы, ажурные ограды, фонари, разнообразный  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323341" w:rsidRDefault="00323341" w:rsidP="00323341">
      <w:pPr>
        <w:ind w:firstLine="567"/>
        <w:jc w:val="both"/>
        <w:rPr>
          <w:b/>
        </w:rPr>
      </w:pPr>
      <w:r>
        <w:rPr>
          <w:b/>
        </w:rPr>
        <w:t>Раздел 3 «Художник и зрелище» (11 ч.)</w:t>
      </w:r>
    </w:p>
    <w:p w:rsidR="00323341" w:rsidRDefault="00323341" w:rsidP="00323341">
      <w:pPr>
        <w:jc w:val="both"/>
      </w:pPr>
      <w:r>
        <w:t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природа. Изобразительное искусство —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 Создание театрализованного представления или спектакля с использованием творческих работ детей.</w:t>
      </w:r>
    </w:p>
    <w:p w:rsidR="00323341" w:rsidRDefault="00323341" w:rsidP="00323341">
      <w:pPr>
        <w:ind w:firstLine="567"/>
        <w:jc w:val="both"/>
      </w:pPr>
      <w:r>
        <w:rPr>
          <w:b/>
        </w:rPr>
        <w:t>Раздел 4 «Художник и музей» (9 ч.)</w:t>
      </w:r>
    </w:p>
    <w:p w:rsidR="00323341" w:rsidRDefault="00323341" w:rsidP="00323341">
      <w:pPr>
        <w:jc w:val="both"/>
      </w:pPr>
      <w:r>
        <w:t>Художник работает в доме, на улице, на празднике, в театре. Это все прикладные виды работы художника.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323341" w:rsidRDefault="00323341" w:rsidP="00323341">
      <w:pPr>
        <w:rPr>
          <w:i/>
        </w:rPr>
      </w:pPr>
    </w:p>
    <w:p w:rsidR="00323341" w:rsidRDefault="00323341" w:rsidP="00323341">
      <w:pPr>
        <w:rPr>
          <w:i/>
        </w:rPr>
      </w:pPr>
    </w:p>
    <w:p w:rsidR="00323341" w:rsidRDefault="00323341" w:rsidP="00323341">
      <w:pPr>
        <w:rPr>
          <w:b/>
        </w:rPr>
      </w:pPr>
      <w:r>
        <w:rPr>
          <w:b/>
        </w:rPr>
        <w:t>4 класс.</w:t>
      </w:r>
    </w:p>
    <w:p w:rsidR="00323341" w:rsidRDefault="00323341" w:rsidP="00323341">
      <w:pPr>
        <w:pStyle w:val="a4"/>
        <w:keepLines w:val="0"/>
        <w:shd w:val="clear" w:color="auto" w:fill="FFFFFF"/>
        <w:spacing w:before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>1. Истоки родного искусства (8 часов)</w:t>
      </w:r>
    </w:p>
    <w:p w:rsidR="00323341" w:rsidRDefault="00323341" w:rsidP="00323341">
      <w:pPr>
        <w:jc w:val="both"/>
      </w:pPr>
      <w:r>
        <w:t>Характеристика  красоты  природы родного края, разных климатических зон. Изображение характерных особенностей пейзажа родной природы. Использование выразительных средств живописи для создания образов природы. Изображать российскую природу (пейзаж). Рассуждение о роли природных условий в характере традиционной культуры народа. Изображать избу или моделировать ее на бумаге, используя материалы: гуашь, кисти, бумага, ножницы, клей. Создавать образ традиционной деревни. Называть природные материалы для постройки, роль дерева. Объяснять особенности конструкции русской избы и назначение ее отдельных инструментов: венец, клеть, сруб, двускатная крыша. Овладевать навыками конструирования.</w:t>
      </w:r>
    </w:p>
    <w:p w:rsidR="00323341" w:rsidRDefault="00323341" w:rsidP="00323341">
      <w:pPr>
        <w:jc w:val="both"/>
      </w:pPr>
      <w:r>
        <w:t>Проектировать изделие: создавать образ в соответствии с замыслом и реализовывать его.</w:t>
      </w:r>
    </w:p>
    <w:p w:rsidR="00323341" w:rsidRDefault="00323341" w:rsidP="00323341">
      <w:pPr>
        <w:jc w:val="both"/>
      </w:pPr>
      <w:r>
        <w:t xml:space="preserve">Строить рассуждения в форме простых суждений об объекте, его строении. Приобретать опыт эмоционального восприятия традиционного народного костюма. </w:t>
      </w:r>
    </w:p>
    <w:p w:rsidR="00323341" w:rsidRDefault="00323341" w:rsidP="00323341">
      <w:pPr>
        <w:jc w:val="both"/>
      </w:pPr>
      <w:r>
        <w:t>Понимать и анализировать конструкцию русского народного костюма. Овладевать навыками изображения фигуры человека. Рассказывать о празднике как о народном образе радости и счастливой жизни, понимать роль народных праздников в жизни людей.</w:t>
      </w:r>
    </w:p>
    <w:p w:rsidR="00323341" w:rsidRDefault="00323341" w:rsidP="00323341">
      <w:pPr>
        <w:pStyle w:val="a4"/>
        <w:keepLines w:val="0"/>
        <w:shd w:val="clear" w:color="auto" w:fill="FFFFFF"/>
        <w:spacing w:before="0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>2. Древние города нашей Земли (7 часов)</w:t>
      </w:r>
    </w:p>
    <w:p w:rsidR="00323341" w:rsidRDefault="00323341" w:rsidP="00323341">
      <w:pPr>
        <w:jc w:val="both"/>
      </w:pPr>
      <w:r>
        <w:t>Характеризовать образ древнего русского города. Объяснять значение выбора места для постройки города. Описывать крепостные стены и башни. Знакомиться с картинами русских художников. Создавать макет древнерусского города.</w:t>
      </w:r>
    </w:p>
    <w:p w:rsidR="00323341" w:rsidRDefault="00323341" w:rsidP="00323341">
      <w:r>
        <w:t>Понимать и объяснять роль и значение древне - русской архитектуры. Знать конструкцию внутреннего пространства древнерусского города (кремль, торг, посад и т.д.)</w:t>
      </w:r>
      <w:proofErr w:type="gramStart"/>
      <w:r>
        <w:t>.а</w:t>
      </w:r>
      <w:proofErr w:type="gramEnd"/>
      <w:r>
        <w:t>нализировать роль пропорций в архитектуре. Называть картины художников, изображающих древнерусские города. Понимать значение  слов «вертикаль», «горизонталь».  Получать представление о конструкции здания древнерусского каменного собора. Рассказывать о князе и его дружине, о торговом люде. Определять значение цвета в одежде. Изображать русских воинов, княжескую дружину.</w:t>
      </w:r>
    </w:p>
    <w:p w:rsidR="00323341" w:rsidRDefault="00323341" w:rsidP="00323341">
      <w:pPr>
        <w:jc w:val="both"/>
      </w:pPr>
      <w:r>
        <w:t>Называть картины художников, изображающих древнерусских воинов-защитников Родины, овладевать навыками изображения человека.</w:t>
      </w:r>
    </w:p>
    <w:p w:rsidR="00323341" w:rsidRDefault="00323341" w:rsidP="00323341">
      <w:pPr>
        <w:jc w:val="both"/>
      </w:pPr>
      <w:r>
        <w:t xml:space="preserve"> Иметь представление о богатом украшении городских построек, о теремах, княжеских дворцах, боярских палатах, городских усадьбах. Изображать интерьер теремных палат: гуашь, кисти, цветная бумага, ножницы, клей.</w:t>
      </w:r>
    </w:p>
    <w:p w:rsidR="00323341" w:rsidRDefault="00323341" w:rsidP="00323341">
      <w:pPr>
        <w:jc w:val="both"/>
      </w:pPr>
      <w:r>
        <w:t>Иметь представление  о развитии декора городских архитектурных построек и декоративном украшении интерьеров. Различать деятельность каждого из Братьев – Мастеров при создании теремов и палат. По</w:t>
      </w:r>
      <w:r>
        <w:t>нимать значение слова «изразцы»</w:t>
      </w:r>
    </w:p>
    <w:p w:rsidR="00323341" w:rsidRDefault="00323341" w:rsidP="00323341">
      <w:pPr>
        <w:pStyle w:val="a4"/>
        <w:keepLines w:val="0"/>
        <w:shd w:val="clear" w:color="auto" w:fill="FFFFFF"/>
        <w:spacing w:before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3. Каждый народ — художник (11 часов)</w:t>
      </w:r>
    </w:p>
    <w:p w:rsidR="00323341" w:rsidRDefault="00323341" w:rsidP="00323341">
      <w:pPr>
        <w:jc w:val="both"/>
      </w:pPr>
      <w:r>
        <w:t>Воспринимать эстетический характер традиционного для Японии понимания красоты природы. Иметь представление об образе традиционных японских построек и конструкции здания храма (пагоды). Изображать природу через детали, характерные для японского искусства.</w:t>
      </w:r>
    </w:p>
    <w:p w:rsidR="00323341" w:rsidRDefault="00323341" w:rsidP="00323341">
      <w:pPr>
        <w:jc w:val="both"/>
      </w:pPr>
      <w:r>
        <w:t>Обрести знания о многообразии представлений народов мира о красоте. Иметь интерес к иной и необычной художественной культуре. Воспринимать эстетический характер традиционного для Японии понимания красоты природы. Иметь представление об образе традиционных японских построек. Осваивать новые эстетические представления о поэтической красоте мира. Изображать сцены жизни людей в степи и горах, передавать красоту пустых пространств и величия горного пейзажа. Характеризовать особенности художественной культуры Средней Азии. Объяснять связь архитектурных построек с особенностями природы и природных материалов. Создавать образ древнего азиатского города. Воплощение в представлениях о богах образа прекрасного человека: красота его тела, смелость, воля и сила разума.</w:t>
      </w:r>
    </w:p>
    <w:p w:rsidR="00323341" w:rsidRDefault="00323341" w:rsidP="00323341">
      <w:pPr>
        <w:jc w:val="both"/>
      </w:pPr>
      <w:r>
        <w:lastRenderedPageBreak/>
        <w:t xml:space="preserve">Древнегреческий храм и его соразмерность, гармония с природой. </w:t>
      </w:r>
    </w:p>
    <w:p w:rsidR="00323341" w:rsidRDefault="00323341" w:rsidP="00323341">
      <w:pPr>
        <w:jc w:val="both"/>
      </w:pPr>
      <w:r>
        <w:t xml:space="preserve">Храм как совершенное произведение разума человека и украшение пейзажа. Конструкция храма. Знакомиться с образом готических городов средневековой Европы: узкие улицы, </w:t>
      </w:r>
      <w:r>
        <w:t>сплошные фасады каменных домов.</w:t>
      </w:r>
    </w:p>
    <w:p w:rsidR="00323341" w:rsidRDefault="00323341" w:rsidP="00323341">
      <w:pPr>
        <w:pStyle w:val="a4"/>
        <w:keepLines w:val="0"/>
        <w:shd w:val="clear" w:color="auto" w:fill="FFFFFF"/>
        <w:spacing w:before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4. </w:t>
      </w:r>
      <w:r>
        <w:rPr>
          <w:rFonts w:ascii="Times New Roman" w:hAnsi="Times New Roman"/>
        </w:rPr>
        <w:t xml:space="preserve">Как говорит искусство», </w:t>
      </w:r>
      <w:r>
        <w:rPr>
          <w:rFonts w:ascii="Times New Roman" w:hAnsi="Times New Roman"/>
          <w:bCs/>
          <w:color w:val="000000"/>
        </w:rPr>
        <w:t>(8 часов)</w:t>
      </w:r>
    </w:p>
    <w:p w:rsidR="00323341" w:rsidRDefault="00323341" w:rsidP="00323341">
      <w:pPr>
        <w:jc w:val="both"/>
        <w:rPr>
          <w:rStyle w:val="FontStyle13"/>
          <w:szCs w:val="22"/>
        </w:rPr>
      </w:pPr>
      <w:r>
        <w:rPr>
          <w:rStyle w:val="FontStyle13"/>
        </w:rPr>
        <w:t xml:space="preserve">Рассказывать о своих впечатлениях от общения с произведениями искусства, изображающими образ матери и дитя. Изображать образ матери и дитя, их единства, ласки, т.е. отношение друг к другу. </w:t>
      </w:r>
      <w:r>
        <w:t>Наблюдать проявление духовного мира в лицах близких людей. Видеть выражение мудрости старости в произведениях искусства. Создавать изображение любимого пожилого человека, стараясь выразить его внутренний мир. Использовать гуашь или мелки. Создавать в процессе творческой работы образ пожилого человека (изображение по представлению на основе наблюдений.) Приобретать творческий и композиционный опыт в создании героического образа. Приводить примеры памятников героям Отечества.</w:t>
      </w:r>
    </w:p>
    <w:p w:rsidR="00323341" w:rsidRDefault="00323341" w:rsidP="00323341">
      <w:pPr>
        <w:jc w:val="both"/>
      </w:pPr>
      <w:r>
        <w:t xml:space="preserve">Выполнять изображение радости детства, мечты о счастье, подвигах, путешествиях, открытиях. Узнавать и называть, к каким художественным культурам относятся предлагаемые произведения искусства. </w:t>
      </w:r>
    </w:p>
    <w:p w:rsidR="00323341" w:rsidRDefault="00323341" w:rsidP="00323341">
      <w:pPr>
        <w:rPr>
          <w:b/>
        </w:rPr>
      </w:pPr>
    </w:p>
    <w:p w:rsidR="00323341" w:rsidRDefault="00323341" w:rsidP="00323341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323341" w:rsidRDefault="00323341" w:rsidP="00323341">
      <w:pPr>
        <w:pStyle w:val="a6"/>
        <w:tabs>
          <w:tab w:val="left" w:pos="1156"/>
        </w:tabs>
        <w:ind w:firstLine="454"/>
        <w:jc w:val="center"/>
      </w:pPr>
      <w:r>
        <w:rPr>
          <w:b/>
        </w:rPr>
        <w:t>(</w:t>
      </w:r>
      <w:r>
        <w:t>с указанием количества часов, отводимого на освоение каждой темы)</w:t>
      </w:r>
    </w:p>
    <w:p w:rsidR="00323341" w:rsidRDefault="00323341" w:rsidP="00323341">
      <w:pPr>
        <w:rPr>
          <w:b/>
        </w:rPr>
      </w:pPr>
      <w:r>
        <w:rPr>
          <w:b/>
        </w:rPr>
        <w:t>2 класс.</w:t>
      </w:r>
    </w:p>
    <w:p w:rsidR="00323341" w:rsidRDefault="00323341" w:rsidP="00323341">
      <w:r>
        <w:t>Количество часов в год- 34, в неделю- 1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64"/>
      </w:tblGrid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Раздел, тема урока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1" w:rsidRDefault="00323341" w:rsidP="00AC055D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b/>
              </w:rPr>
            </w:pPr>
            <w:r>
              <w:rPr>
                <w:b/>
              </w:rPr>
              <w:t>Раздел 1.  «Как и чем работают художники» , 8 ч.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Цветочная поляна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Радуга на грозовом небе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3/3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Осенний лес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4/4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Листопад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5/5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Графика зимнего леса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6/6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Звери в лесу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7/7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Зимовка зверей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8/8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Игровая площадка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1" w:rsidRDefault="00323341" w:rsidP="00AC055D">
            <w:pPr>
              <w:rPr>
                <w:b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b/>
              </w:rPr>
            </w:pPr>
            <w:r>
              <w:rPr>
                <w:b/>
              </w:rPr>
              <w:t>Раздел 2. «Реальность и фантазия»,  7 ч.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9/1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Наши друзья птицы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10/2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Сказочная птица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11/3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Узоры паутины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12/4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Подводный мир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13/5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Кто живёт на глубине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14/6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Кружевные узоры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15/7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Рисуем орнамент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1" w:rsidRDefault="00323341" w:rsidP="00AC055D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b/>
              </w:rPr>
            </w:pPr>
            <w:r>
              <w:rPr>
                <w:b/>
              </w:rPr>
              <w:t>Раздел 3. «О чём говорит искусство?», 11 ч.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16/1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Ёлочные игрушки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17/2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Мой любимец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18/3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 Сказочный герой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19/4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Женский образ русских сказок. Положительный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20/5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Женский образ русских сказок. Отрицательный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21/6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Образ сказочного героя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22/7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Воин защитник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23/8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С чего начинается Родина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24/9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В мире сказок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25/10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Человек и его украшения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lastRenderedPageBreak/>
              <w:t>26/11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Праздник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1" w:rsidRDefault="00323341" w:rsidP="00AC055D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b/>
              </w:rPr>
            </w:pPr>
            <w:r>
              <w:rPr>
                <w:b/>
              </w:rPr>
              <w:t>Раздел 4. «Как говорит искусство», 8ч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27/1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Огонь в ночи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28/2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Тепло огня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29/3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Графические упражнения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30/4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Дерево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31/5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Итоговая творческая работа  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32/6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Птицы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33/7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Поле цветов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34/8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 Мозаика</w:t>
            </w:r>
          </w:p>
        </w:tc>
      </w:tr>
    </w:tbl>
    <w:p w:rsidR="00323341" w:rsidRDefault="00323341" w:rsidP="00323341">
      <w:pPr>
        <w:rPr>
          <w:b/>
        </w:rPr>
      </w:pPr>
    </w:p>
    <w:p w:rsidR="00323341" w:rsidRDefault="00323341" w:rsidP="00323341">
      <w:pPr>
        <w:rPr>
          <w:b/>
        </w:rPr>
      </w:pPr>
      <w:r>
        <w:rPr>
          <w:b/>
        </w:rPr>
        <w:t>3 класс.</w:t>
      </w:r>
    </w:p>
    <w:p w:rsidR="00323341" w:rsidRDefault="00323341" w:rsidP="00323341">
      <w:r>
        <w:t>Количество часов в год – 34 ч, в неделю – 1 ч.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64"/>
      </w:tblGrid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Раздел, тема урока</w:t>
            </w:r>
          </w:p>
        </w:tc>
      </w:tr>
      <w:tr w:rsidR="00323341" w:rsidTr="00AC055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b/>
              </w:rPr>
            </w:pPr>
            <w:r>
              <w:rPr>
                <w:b/>
              </w:rPr>
              <w:t>Раздел 1 «Искусство в твоём доме» (7 ч.)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Твои игрушки.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lang w:val="en-US"/>
              </w:rPr>
            </w:pPr>
            <w:r>
              <w:t>Посуда у тебя дома</w:t>
            </w:r>
            <w:r>
              <w:rPr>
                <w:lang w:val="en-US"/>
              </w:rPr>
              <w:t>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Обои и шторы у тебя дома.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Мамин платок.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lang w:val="en-US"/>
              </w:rPr>
            </w:pPr>
            <w:r>
              <w:t>Твои книжки.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Открытки.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Труд художника для твоего дома.</w:t>
            </w:r>
          </w:p>
        </w:tc>
      </w:tr>
      <w:tr w:rsidR="00323341" w:rsidTr="00AC055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b/>
              </w:rPr>
            </w:pPr>
            <w:r>
              <w:rPr>
                <w:b/>
              </w:rPr>
              <w:t>Раздел 2 «Искусство на улицах твоего города» (7 ч.)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Памятники архитектуры.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Парки, скверы, бульвары.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Ажурные ограды.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Волшебные фонари.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Витрины.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Удивительный транспорт.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Труд художника на улицах твоего города</w:t>
            </w:r>
          </w:p>
        </w:tc>
      </w:tr>
      <w:tr w:rsidR="00323341" w:rsidTr="00AC055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b/>
              </w:rPr>
            </w:pPr>
            <w:r>
              <w:rPr>
                <w:b/>
              </w:rPr>
              <w:t>Раздел 3 «Художник и зрелище» (11 ч.)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Художник в цирке.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Художник в театре.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Художник - создатель сценического мира.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Театр кукол.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Образ куклы. </w:t>
            </w:r>
            <w:r>
              <w:rPr>
                <w:i/>
              </w:rPr>
              <w:t>РС. Куклы Архангельской области.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</w:pPr>
            <w:r>
              <w:t>20/6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Театральные маски.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</w:pPr>
            <w:r>
              <w:t>21/7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Условность языка масок.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</w:pPr>
            <w:r>
              <w:t>22/8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Афиши и плакат.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</w:pPr>
            <w:r>
              <w:t>23/9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Праздник в городе.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</w:pPr>
            <w:r>
              <w:t>24/10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Элементы праздничного украшения города.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25/11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lang w:val="en-US"/>
              </w:rPr>
            </w:pPr>
            <w:r>
              <w:t>Школьный карнавал</w:t>
            </w:r>
            <w:r>
              <w:rPr>
                <w:lang w:val="en-US"/>
              </w:rPr>
              <w:t>.</w:t>
            </w:r>
          </w:p>
        </w:tc>
      </w:tr>
      <w:tr w:rsidR="00323341" w:rsidTr="00AC055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rPr>
                <w:b/>
              </w:rPr>
              <w:t>Раздел 4 «Художник и музей» (9 ч.)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Музей в жизни города.  Итоговый творческий проект.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Картина – особый мир. Картина – пейзаж.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Картина – особый мир. Картина – портрет.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Картина – особый мир. Картина-натюрморт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Бытовые картины. Итоговый творческий проект.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</w:pPr>
            <w:r>
              <w:t>31/6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Исторические картины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</w:pPr>
            <w:r>
              <w:lastRenderedPageBreak/>
              <w:t>32/7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Музей  искусства.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</w:pPr>
            <w:r>
              <w:t>33/8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Скульптура в музее.</w:t>
            </w:r>
          </w:p>
        </w:tc>
      </w:tr>
      <w:tr w:rsidR="00323341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</w:pPr>
            <w:r>
              <w:t>34/9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Музей архитектуры.</w:t>
            </w:r>
          </w:p>
        </w:tc>
      </w:tr>
    </w:tbl>
    <w:p w:rsidR="00323341" w:rsidRDefault="00323341" w:rsidP="00323341">
      <w:pPr>
        <w:rPr>
          <w:b/>
        </w:rPr>
      </w:pPr>
    </w:p>
    <w:p w:rsidR="00323341" w:rsidRDefault="00323341" w:rsidP="00323341">
      <w:pPr>
        <w:rPr>
          <w:b/>
        </w:rPr>
      </w:pPr>
      <w:r>
        <w:rPr>
          <w:b/>
        </w:rPr>
        <w:t>4 класс.</w:t>
      </w:r>
    </w:p>
    <w:p w:rsidR="00323341" w:rsidRDefault="00323341" w:rsidP="00323341">
      <w:r>
        <w:t>Количество часов в год - 34, в неделю - 1 ч.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8645"/>
      </w:tblGrid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Раздел, тема урока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1" w:rsidRDefault="00323341" w:rsidP="00AC055D"/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b/>
              </w:rPr>
            </w:pPr>
            <w:r>
              <w:rPr>
                <w:b/>
              </w:rPr>
              <w:t>Раздел  «Истоки родного искусства» , 8 ч.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1/1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Пейзаж родной земли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2/2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Образ традиционного русского дома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3/3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Деревня </w:t>
            </w:r>
            <w:proofErr w:type="gramStart"/>
            <w:r>
              <w:t>–д</w:t>
            </w:r>
            <w:proofErr w:type="gramEnd"/>
            <w:r>
              <w:t>еревянный мир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4/4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Образ красоты человека (женский)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5/5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Образ красоты человека (мужской)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6/6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Народные праздники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7/7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Народные гуляния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8/8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Масленица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1" w:rsidRDefault="00323341" w:rsidP="00AC055D">
            <w:pPr>
              <w:rPr>
                <w:b/>
                <w:bCs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b/>
              </w:rPr>
            </w:pPr>
            <w:r>
              <w:rPr>
                <w:b/>
              </w:rPr>
              <w:t>Раздел «Древние города нашей земли»»,  7 ч.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9/1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Древнерусский город - крепость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10/2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Древние соборы.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11/3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Древний город и его жители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12/4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Древнерусские воины - защитники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13/5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Древние города Русской земли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14/6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Узорочье теремов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15/7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Праздничный пир в теремных палатах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1" w:rsidRDefault="00323341" w:rsidP="00AC055D"/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b/>
              </w:rPr>
            </w:pPr>
            <w:r>
              <w:rPr>
                <w:b/>
              </w:rPr>
              <w:t>Раздел «Каждый народ художник», 11 ч.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16/1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Страна восходящего солнца Праздник цветения сакуры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17/2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Страна восходящего солнца Искусство оригами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18/3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Страна восходящего солнца. Образ человека, характер одежды в японской культуре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19/4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Народы гор и степей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20/5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Юрта как произведение архитектуры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21/6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Города в пустыне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22/7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Образ художественной культуры Древней Греции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23/8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Олимпийские игры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24/9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Средневековый город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25/10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Образ готического храма в средневековом городе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26/11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Многообразие художественных культур в мире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1" w:rsidRDefault="00323341" w:rsidP="00AC055D"/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pPr>
              <w:rPr>
                <w:b/>
              </w:rPr>
            </w:pPr>
            <w:r>
              <w:rPr>
                <w:b/>
              </w:rPr>
              <w:t>Раздел «Как говорит искусство», 8ч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27/1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Все народы воспевают материнство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28/2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Мудрость старости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29/3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Сопереживани</w:t>
            </w:r>
            <w:proofErr w:type="gramStart"/>
            <w:r>
              <w:t>е-</w:t>
            </w:r>
            <w:proofErr w:type="gramEnd"/>
            <w:r>
              <w:t xml:space="preserve"> великая тема искусства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30/4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 xml:space="preserve"> Герои, борцы и защитники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31/5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Героическая тема в искусстве разных народов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32/6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Юность и надежда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33/7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Искусство народов мира. Обобщение темы</w:t>
            </w:r>
          </w:p>
        </w:tc>
      </w:tr>
      <w:tr w:rsidR="00323341" w:rsidTr="00AC055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34/8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1" w:rsidRDefault="00323341" w:rsidP="00AC055D">
            <w:r>
              <w:t>Итоговая практическая работа</w:t>
            </w:r>
          </w:p>
        </w:tc>
      </w:tr>
    </w:tbl>
    <w:p w:rsidR="00323341" w:rsidRDefault="00323341" w:rsidP="00323341">
      <w:pPr>
        <w:rPr>
          <w:b/>
        </w:rPr>
      </w:pPr>
    </w:p>
    <w:p w:rsidR="00FF38C4" w:rsidRDefault="00FF38C4"/>
    <w:sectPr w:rsidR="00F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0DFAA44E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0B24AF"/>
    <w:multiLevelType w:val="hybridMultilevel"/>
    <w:tmpl w:val="4950E81E"/>
    <w:lvl w:ilvl="0" w:tplc="0419000D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58"/>
    <w:rsid w:val="00323341"/>
    <w:rsid w:val="00C41958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Normal (Web) Char Знак"/>
    <w:link w:val="a4"/>
    <w:uiPriority w:val="99"/>
    <w:locked/>
    <w:rsid w:val="00323341"/>
    <w:rPr>
      <w:sz w:val="24"/>
    </w:rPr>
  </w:style>
  <w:style w:type="paragraph" w:styleId="a4">
    <w:name w:val="Normal (Web)"/>
    <w:aliases w:val="Normal (Web) Char"/>
    <w:basedOn w:val="1"/>
    <w:next w:val="a"/>
    <w:link w:val="a3"/>
    <w:autoRedefine/>
    <w:uiPriority w:val="99"/>
    <w:unhideWhenUsed/>
    <w:qFormat/>
    <w:rsid w:val="00323341"/>
    <w:pPr>
      <w:spacing w:line="276" w:lineRule="auto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2"/>
      <w:lang w:eastAsia="en-US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locked/>
    <w:rsid w:val="00323341"/>
    <w:rPr>
      <w:sz w:val="24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99"/>
    <w:unhideWhenUsed/>
    <w:rsid w:val="00323341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23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Знак"/>
    <w:link w:val="a8"/>
    <w:uiPriority w:val="99"/>
    <w:locked/>
    <w:rsid w:val="00323341"/>
    <w:rPr>
      <w:rFonts w:ascii="NewtonCSanPin" w:hAnsi="NewtonCSanPin"/>
      <w:color w:val="000000"/>
      <w:sz w:val="21"/>
    </w:rPr>
  </w:style>
  <w:style w:type="paragraph" w:customStyle="1" w:styleId="a8">
    <w:name w:val="Основной"/>
    <w:basedOn w:val="a"/>
    <w:link w:val="a7"/>
    <w:uiPriority w:val="99"/>
    <w:rsid w:val="00323341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paragraph" w:customStyle="1" w:styleId="4">
    <w:name w:val="Заг 4"/>
    <w:basedOn w:val="a"/>
    <w:uiPriority w:val="99"/>
    <w:rsid w:val="0032334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Theme="minorHAnsi" w:hAnsi="PragmaticaC" w:cs="PragmaticaC"/>
      <w:i/>
      <w:iCs/>
      <w:color w:val="000000"/>
      <w:sz w:val="23"/>
      <w:szCs w:val="23"/>
      <w:lang w:eastAsia="en-US"/>
    </w:rPr>
  </w:style>
  <w:style w:type="paragraph" w:customStyle="1" w:styleId="21">
    <w:name w:val="Средняя сетка 21"/>
    <w:basedOn w:val="a"/>
    <w:uiPriority w:val="99"/>
    <w:rsid w:val="00323341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a9">
    <w:name w:val="Новый"/>
    <w:basedOn w:val="a"/>
    <w:uiPriority w:val="99"/>
    <w:rsid w:val="00323341"/>
    <w:pPr>
      <w:spacing w:line="360" w:lineRule="auto"/>
      <w:ind w:firstLine="454"/>
      <w:jc w:val="both"/>
    </w:pPr>
    <w:rPr>
      <w:sz w:val="28"/>
    </w:rPr>
  </w:style>
  <w:style w:type="character" w:customStyle="1" w:styleId="FontStyle13">
    <w:name w:val="Font Style13"/>
    <w:uiPriority w:val="99"/>
    <w:rsid w:val="00323341"/>
    <w:rPr>
      <w:rFonts w:ascii="Times New Roman" w:hAnsi="Times New Roman" w:cs="Times New Roman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323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Normal (Web) Char Знак"/>
    <w:link w:val="a4"/>
    <w:uiPriority w:val="99"/>
    <w:locked/>
    <w:rsid w:val="00323341"/>
    <w:rPr>
      <w:sz w:val="24"/>
    </w:rPr>
  </w:style>
  <w:style w:type="paragraph" w:styleId="a4">
    <w:name w:val="Normal (Web)"/>
    <w:aliases w:val="Normal (Web) Char"/>
    <w:basedOn w:val="1"/>
    <w:next w:val="a"/>
    <w:link w:val="a3"/>
    <w:autoRedefine/>
    <w:uiPriority w:val="99"/>
    <w:unhideWhenUsed/>
    <w:qFormat/>
    <w:rsid w:val="00323341"/>
    <w:pPr>
      <w:spacing w:line="276" w:lineRule="auto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2"/>
      <w:lang w:eastAsia="en-US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locked/>
    <w:rsid w:val="00323341"/>
    <w:rPr>
      <w:sz w:val="24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99"/>
    <w:unhideWhenUsed/>
    <w:rsid w:val="00323341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23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Знак"/>
    <w:link w:val="a8"/>
    <w:uiPriority w:val="99"/>
    <w:locked/>
    <w:rsid w:val="00323341"/>
    <w:rPr>
      <w:rFonts w:ascii="NewtonCSanPin" w:hAnsi="NewtonCSanPin"/>
      <w:color w:val="000000"/>
      <w:sz w:val="21"/>
    </w:rPr>
  </w:style>
  <w:style w:type="paragraph" w:customStyle="1" w:styleId="a8">
    <w:name w:val="Основной"/>
    <w:basedOn w:val="a"/>
    <w:link w:val="a7"/>
    <w:uiPriority w:val="99"/>
    <w:rsid w:val="00323341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paragraph" w:customStyle="1" w:styleId="4">
    <w:name w:val="Заг 4"/>
    <w:basedOn w:val="a"/>
    <w:uiPriority w:val="99"/>
    <w:rsid w:val="0032334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Theme="minorHAnsi" w:hAnsi="PragmaticaC" w:cs="PragmaticaC"/>
      <w:i/>
      <w:iCs/>
      <w:color w:val="000000"/>
      <w:sz w:val="23"/>
      <w:szCs w:val="23"/>
      <w:lang w:eastAsia="en-US"/>
    </w:rPr>
  </w:style>
  <w:style w:type="paragraph" w:customStyle="1" w:styleId="21">
    <w:name w:val="Средняя сетка 21"/>
    <w:basedOn w:val="a"/>
    <w:uiPriority w:val="99"/>
    <w:rsid w:val="00323341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a9">
    <w:name w:val="Новый"/>
    <w:basedOn w:val="a"/>
    <w:uiPriority w:val="99"/>
    <w:rsid w:val="00323341"/>
    <w:pPr>
      <w:spacing w:line="360" w:lineRule="auto"/>
      <w:ind w:firstLine="454"/>
      <w:jc w:val="both"/>
    </w:pPr>
    <w:rPr>
      <w:sz w:val="28"/>
    </w:rPr>
  </w:style>
  <w:style w:type="character" w:customStyle="1" w:styleId="FontStyle13">
    <w:name w:val="Font Style13"/>
    <w:uiPriority w:val="99"/>
    <w:rsid w:val="00323341"/>
    <w:rPr>
      <w:rFonts w:ascii="Times New Roman" w:hAnsi="Times New Roman" w:cs="Times New Roman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323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2958</Words>
  <Characters>16863</Characters>
  <Application>Microsoft Office Word</Application>
  <DocSecurity>0</DocSecurity>
  <Lines>140</Lines>
  <Paragraphs>39</Paragraphs>
  <ScaleCrop>false</ScaleCrop>
  <Company/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2022-11-20T15:15:00Z</dcterms:created>
  <dcterms:modified xsi:type="dcterms:W3CDTF">2022-11-20T15:17:00Z</dcterms:modified>
</cp:coreProperties>
</file>