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A" w:rsidRPr="00442E02" w:rsidRDefault="0092126A" w:rsidP="007E63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КЛЮЧЕВЫЕ ОБЩЕШКОЛЬНЫЕ  МЕРОПРИЯТИЯ</w:t>
      </w:r>
    </w:p>
    <w:p w:rsidR="007E6391" w:rsidRPr="00442E02" w:rsidRDefault="0092126A" w:rsidP="007E63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в  </w:t>
      </w:r>
      <w:r w:rsidR="00497AFB"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2022-2023</w:t>
      </w:r>
      <w:r w:rsidR="00C3736B"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 УЧЕБНОМ</w:t>
      </w:r>
      <w:r w:rsidR="007E6391"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ГОД</w:t>
      </w:r>
      <w:r w:rsidR="00C3736B" w:rsidRPr="00442E02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У</w:t>
      </w:r>
    </w:p>
    <w:p w:rsidR="0092126A" w:rsidRDefault="0092126A" w:rsidP="007E63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2126A" w:rsidRPr="0092126A" w:rsidRDefault="00B33079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Batang"/>
          <w:sz w:val="24"/>
          <w:szCs w:val="24"/>
          <w:lang w:val="ru-RU"/>
        </w:rPr>
        <w:t>С 5 сентября во всех классах 1-11 е</w:t>
      </w:r>
      <w:r w:rsidR="00442E02">
        <w:rPr>
          <w:rFonts w:ascii="Times New Roman" w:eastAsia="Batang"/>
          <w:sz w:val="24"/>
          <w:szCs w:val="24"/>
          <w:lang w:val="ru-RU"/>
        </w:rPr>
        <w:t>ж</w:t>
      </w:r>
      <w:r>
        <w:rPr>
          <w:rFonts w:ascii="Times New Roman" w:eastAsia="Batang"/>
          <w:sz w:val="24"/>
          <w:szCs w:val="24"/>
          <w:lang w:val="ru-RU"/>
        </w:rPr>
        <w:t xml:space="preserve">енедельно проходят уроки «Разговоры о </w:t>
      </w:r>
      <w:proofErr w:type="gramStart"/>
      <w:r>
        <w:rPr>
          <w:rFonts w:ascii="Times New Roman" w:eastAsia="Batang"/>
          <w:sz w:val="24"/>
          <w:szCs w:val="24"/>
          <w:lang w:val="ru-RU"/>
        </w:rPr>
        <w:t>важном</w:t>
      </w:r>
      <w:proofErr w:type="gramEnd"/>
      <w:r>
        <w:rPr>
          <w:rFonts w:ascii="Times New Roman" w:eastAsia="Batang"/>
          <w:sz w:val="24"/>
          <w:szCs w:val="24"/>
          <w:lang w:val="ru-RU"/>
        </w:rPr>
        <w:t>»</w:t>
      </w:r>
    </w:p>
    <w:p w:rsidR="002116ED" w:rsidRPr="002116ED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sz w:val="24"/>
          <w:szCs w:val="24"/>
          <w:lang w:val="ru-RU"/>
        </w:rPr>
      </w:pPr>
      <w:r w:rsidRPr="002116ED">
        <w:rPr>
          <w:rFonts w:ascii="Times New Roman"/>
          <w:sz w:val="24"/>
          <w:lang w:val="ru-RU"/>
        </w:rPr>
        <w:t xml:space="preserve">10 класс </w:t>
      </w:r>
      <w:r w:rsidR="000B2BFA">
        <w:rPr>
          <w:rFonts w:ascii="Times New Roman"/>
          <w:sz w:val="24"/>
          <w:lang w:val="ru-RU"/>
        </w:rPr>
        <w:t xml:space="preserve">вместе с Советом ветеранов </w:t>
      </w:r>
      <w:r w:rsidRPr="002116ED">
        <w:rPr>
          <w:rFonts w:ascii="Times New Roman"/>
          <w:sz w:val="24"/>
          <w:lang w:val="ru-RU"/>
        </w:rPr>
        <w:t>принял самое активное участие</w:t>
      </w:r>
      <w:r>
        <w:rPr>
          <w:rFonts w:asciiTheme="minorHAnsi" w:hAnsiTheme="minorHAnsi"/>
          <w:sz w:val="24"/>
          <w:lang w:val="ru-RU"/>
        </w:rPr>
        <w:t xml:space="preserve"> в </w:t>
      </w:r>
      <w:r>
        <w:rPr>
          <w:sz w:val="24"/>
          <w:lang w:val="ru-RU"/>
        </w:rPr>
        <w:t>Акц</w:t>
      </w:r>
      <w:r w:rsidRPr="000B2BFA">
        <w:rPr>
          <w:rFonts w:ascii="Times New Roman"/>
          <w:sz w:val="24"/>
          <w:lang w:val="ru-RU"/>
        </w:rPr>
        <w:t>и</w:t>
      </w:r>
      <w:r w:rsidR="000B2BFA" w:rsidRPr="000B2BFA">
        <w:rPr>
          <w:rFonts w:ascii="Times New Roman"/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«Яблони</w:t>
      </w:r>
      <w:r>
        <w:rPr>
          <w:sz w:val="24"/>
          <w:lang w:val="ru-RU"/>
        </w:rPr>
        <w:t xml:space="preserve"> </w:t>
      </w:r>
      <w:r w:rsidR="000B2BFA">
        <w:rPr>
          <w:sz w:val="24"/>
          <w:lang w:val="ru-RU"/>
        </w:rPr>
        <w:t>к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юбилею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города»</w:t>
      </w:r>
      <w:bookmarkStart w:id="0" w:name="_GoBack"/>
      <w:bookmarkEnd w:id="0"/>
    </w:p>
    <w:p w:rsidR="002116ED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В КТД «Примите наши поздравления» ко Дню Учителя прошел концерт с сюрпризами и конкурсами </w:t>
      </w:r>
      <w:r w:rsidRPr="002116ED">
        <w:rPr>
          <w:rFonts w:ascii="Times New Roman" w:eastAsia="Times New Roman"/>
          <w:sz w:val="24"/>
          <w:szCs w:val="24"/>
          <w:lang w:val="ru-RU"/>
        </w:rPr>
        <w:t>«Большая перемена»</w:t>
      </w:r>
    </w:p>
    <w:p w:rsidR="002116ED" w:rsidRPr="00442E02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sz w:val="24"/>
          <w:szCs w:val="24"/>
          <w:lang w:val="ru-RU"/>
        </w:rPr>
      </w:pPr>
      <w:r w:rsidRPr="002116ED">
        <w:rPr>
          <w:rFonts w:ascii="Times New Roman" w:eastAsia="Times New Roman"/>
          <w:sz w:val="24"/>
          <w:szCs w:val="24"/>
          <w:lang w:val="ru-RU"/>
        </w:rPr>
        <w:t>КТД «Игра, энергия, иници</w:t>
      </w:r>
      <w:r>
        <w:rPr>
          <w:rFonts w:ascii="Times New Roman" w:eastAsia="Times New Roman"/>
          <w:sz w:val="24"/>
          <w:szCs w:val="24"/>
          <w:lang w:val="ru-RU"/>
        </w:rPr>
        <w:t>атива, все это – Школа Актива»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/>
          <w:sz w:val="24"/>
          <w:szCs w:val="24"/>
          <w:lang w:val="ru-RU"/>
        </w:rPr>
        <w:t xml:space="preserve">- под таким названием  в </w:t>
      </w:r>
      <w:r w:rsidR="00442E02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442E02">
        <w:rPr>
          <w:rFonts w:ascii="Times New Roman" w:eastAsia="Times New Roman"/>
          <w:sz w:val="24"/>
          <w:szCs w:val="24"/>
          <w:lang w:val="ru-RU"/>
        </w:rPr>
        <w:t xml:space="preserve">октябре прошли: </w:t>
      </w:r>
    </w:p>
    <w:p w:rsidR="002116ED" w:rsidRPr="002116ED" w:rsidRDefault="002116ED" w:rsidP="00442E02">
      <w:pPr>
        <w:pStyle w:val="a3"/>
        <w:shd w:val="clear" w:color="auto" w:fill="FFFFFF"/>
        <w:ind w:left="360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 - 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Конференция Актива  </w:t>
      </w:r>
    </w:p>
    <w:p w:rsidR="002116ED" w:rsidRPr="002116ED" w:rsidRDefault="002116ED" w:rsidP="00442E02">
      <w:pPr>
        <w:pStyle w:val="a3"/>
        <w:shd w:val="clear" w:color="auto" w:fill="FFFFFF"/>
        <w:ind w:left="360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- День Дублера (Уроки вели учителя - дублеры 8-11 классов)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</w:t>
      </w:r>
    </w:p>
    <w:p w:rsidR="002116ED" w:rsidRPr="002116ED" w:rsidRDefault="002116ED" w:rsidP="00442E02">
      <w:pPr>
        <w:pStyle w:val="a3"/>
        <w:shd w:val="clear" w:color="auto" w:fill="FFFFFF"/>
        <w:ind w:left="0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      - </w:t>
      </w:r>
      <w:proofErr w:type="spellStart"/>
      <w:r>
        <w:rPr>
          <w:rFonts w:ascii="Times New Roman" w:eastAsia="Times New Roman"/>
          <w:sz w:val="24"/>
          <w:szCs w:val="24"/>
          <w:lang w:val="ru-RU"/>
        </w:rPr>
        <w:t>Квест-игра</w:t>
      </w:r>
      <w:proofErr w:type="spellEnd"/>
      <w:r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«Игра, энергия, иници</w:t>
      </w:r>
      <w:r>
        <w:rPr>
          <w:rFonts w:ascii="Times New Roman" w:eastAsia="Times New Roman"/>
          <w:sz w:val="24"/>
          <w:szCs w:val="24"/>
          <w:lang w:val="ru-RU"/>
        </w:rPr>
        <w:t>атива, все это Школа Актива»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/>
          <w:sz w:val="24"/>
          <w:szCs w:val="24"/>
          <w:lang w:val="ru-RU"/>
        </w:rPr>
        <w:t>для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="00442E02">
        <w:rPr>
          <w:rFonts w:ascii="Times New Roman" w:eastAsia="Times New Roman"/>
          <w:sz w:val="24"/>
          <w:szCs w:val="24"/>
          <w:lang w:val="ru-RU"/>
        </w:rPr>
        <w:t xml:space="preserve">актива 3-11 </w:t>
      </w:r>
      <w:r>
        <w:rPr>
          <w:rFonts w:ascii="Times New Roman" w:eastAsia="Times New Roman"/>
          <w:sz w:val="24"/>
          <w:szCs w:val="24"/>
          <w:lang w:val="ru-RU"/>
        </w:rPr>
        <w:t>классов</w:t>
      </w:r>
      <w:r w:rsidR="00442E02">
        <w:rPr>
          <w:rFonts w:ascii="Times New Roman" w:eastAsia="Times New Roman"/>
          <w:sz w:val="24"/>
          <w:szCs w:val="24"/>
          <w:lang w:val="ru-RU"/>
        </w:rPr>
        <w:t>.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2116ED" w:rsidRPr="00442E02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КТД «Прими, родная школа, поздравление</w:t>
      </w:r>
      <w:r w:rsidRPr="002116ED">
        <w:rPr>
          <w:rFonts w:ascii="Times New Roman" w:eastAsia="Times New Roman"/>
          <w:sz w:val="24"/>
          <w:szCs w:val="24"/>
          <w:lang w:val="ru-RU"/>
        </w:rPr>
        <w:t>»</w:t>
      </w:r>
      <w:r>
        <w:rPr>
          <w:rFonts w:ascii="Times New Roman" w:eastAsia="Times New Roman"/>
          <w:sz w:val="24"/>
          <w:szCs w:val="24"/>
          <w:lang w:val="ru-RU"/>
        </w:rPr>
        <w:t xml:space="preserve">  к 70-летию школы прошел с октября по </w:t>
      </w:r>
      <w:r w:rsidR="00442E02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442E02">
        <w:rPr>
          <w:rFonts w:ascii="Times New Roman" w:eastAsia="Times New Roman"/>
          <w:sz w:val="24"/>
          <w:szCs w:val="24"/>
          <w:lang w:val="ru-RU"/>
        </w:rPr>
        <w:t xml:space="preserve">ноябрь. Каждый класс приготовил праздничные видеоролики с поздравлениями. Участие приняли выпускники разных лет. </w:t>
      </w:r>
    </w:p>
    <w:p w:rsidR="002116ED" w:rsidRPr="00442E02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/>
          <w:sz w:val="24"/>
          <w:szCs w:val="24"/>
          <w:u w:val="single"/>
          <w:lang w:val="ru-RU"/>
        </w:rPr>
      </w:pPr>
      <w:r w:rsidRPr="002116ED">
        <w:rPr>
          <w:rFonts w:ascii="Times New Roman" w:eastAsia="Times New Roman"/>
          <w:sz w:val="24"/>
          <w:szCs w:val="24"/>
          <w:u w:val="single"/>
          <w:lang w:val="ru-RU"/>
        </w:rPr>
        <w:t>КТД «Юбилей школы»</w:t>
      </w:r>
      <w:r>
        <w:rPr>
          <w:rFonts w:ascii="Times New Roman" w:eastAsia="Times New Roman"/>
          <w:sz w:val="24"/>
          <w:szCs w:val="24"/>
          <w:u w:val="single"/>
          <w:lang w:val="ru-RU"/>
        </w:rPr>
        <w:t xml:space="preserve"> </w:t>
      </w:r>
      <w:r w:rsidRPr="002116ED">
        <w:rPr>
          <w:rFonts w:ascii="Times New Roman" w:eastAsia="Times New Roman"/>
          <w:sz w:val="24"/>
          <w:szCs w:val="24"/>
          <w:lang w:val="ru-RU"/>
        </w:rPr>
        <w:t xml:space="preserve">прошел  в ДК. Были приглашены </w:t>
      </w:r>
      <w:r>
        <w:rPr>
          <w:rFonts w:ascii="Times New Roman" w:eastAsia="Times New Roman"/>
          <w:sz w:val="24"/>
          <w:szCs w:val="24"/>
          <w:lang w:val="ru-RU"/>
        </w:rPr>
        <w:t xml:space="preserve">ветераны </w:t>
      </w:r>
      <w:r w:rsidRPr="002116ED">
        <w:rPr>
          <w:rFonts w:ascii="Times New Roman" w:eastAsia="Times New Roman"/>
          <w:sz w:val="24"/>
          <w:szCs w:val="24"/>
          <w:lang w:val="ru-RU"/>
        </w:rPr>
        <w:t>педагоги</w:t>
      </w:r>
      <w:r>
        <w:rPr>
          <w:rFonts w:ascii="Times New Roman" w:eastAsia="Times New Roman"/>
          <w:sz w:val="24"/>
          <w:szCs w:val="24"/>
          <w:lang w:val="ru-RU"/>
        </w:rPr>
        <w:t xml:space="preserve">ческого </w:t>
      </w:r>
      <w:r w:rsidR="00442E02">
        <w:rPr>
          <w:rFonts w:ascii="Times New Roman" w:eastAsia="Times New Roman"/>
          <w:sz w:val="24"/>
          <w:szCs w:val="24"/>
          <w:u w:val="single"/>
          <w:lang w:val="ru-RU"/>
        </w:rPr>
        <w:t xml:space="preserve"> </w:t>
      </w:r>
      <w:r w:rsidRPr="00442E02">
        <w:rPr>
          <w:rFonts w:ascii="Times New Roman" w:eastAsia="Times New Roman"/>
          <w:sz w:val="24"/>
          <w:szCs w:val="24"/>
          <w:lang w:val="ru-RU"/>
        </w:rPr>
        <w:t>труда, педагоги и работники школы, выпускники разных лет, самые активные родители и представители классных коллективов. Самые активные педагоги, родители были награждены Грамотами и Благодарностями. А каждый класс получил в подарок бесплатные сертификаты в боулинг.</w:t>
      </w:r>
    </w:p>
    <w:p w:rsidR="0092126A" w:rsidRPr="00442E02" w:rsidRDefault="0092126A" w:rsidP="00442E02">
      <w:pPr>
        <w:pStyle w:val="a3"/>
        <w:numPr>
          <w:ilvl w:val="0"/>
          <w:numId w:val="17"/>
        </w:numPr>
        <w:shd w:val="clear" w:color="auto" w:fill="FFFFFF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2116ED">
        <w:rPr>
          <w:rFonts w:ascii="Times New Roman" w:eastAsia="Batang"/>
          <w:sz w:val="24"/>
          <w:szCs w:val="24"/>
          <w:lang w:val="ru-RU"/>
        </w:rPr>
        <w:t xml:space="preserve">КТД «Школьный </w:t>
      </w:r>
      <w:r w:rsidRPr="002116E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конкурс чтецов». Участие принимают все классные коллективы. </w:t>
      </w:r>
      <w:r w:rsidR="00442E02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</w:t>
      </w:r>
      <w:r w:rsidRPr="00442E02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Победители </w:t>
      </w:r>
      <w:r w:rsidR="002116ED" w:rsidRPr="00442E02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школьных конкурсов представили</w:t>
      </w:r>
      <w:r w:rsidRPr="00442E02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школу на муниципальном конкурсе художественного чтения.</w:t>
      </w:r>
    </w:p>
    <w:p w:rsidR="002116ED" w:rsidRPr="00442E02" w:rsidRDefault="002116ED" w:rsidP="00442E02">
      <w:pPr>
        <w:pStyle w:val="a3"/>
        <w:numPr>
          <w:ilvl w:val="0"/>
          <w:numId w:val="17"/>
        </w:numPr>
        <w:shd w:val="clear" w:color="auto" w:fill="FFFFFF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 Проект</w:t>
      </w:r>
      <w:r w:rsid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</w:t>
      </w:r>
      <w:r w:rsidRP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«Создай новогоднюю сказку сам» прошли </w:t>
      </w:r>
      <w:r w:rsid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</w:t>
      </w:r>
      <w:r w:rsidRP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онкурс рисунков, конкур</w:t>
      </w:r>
      <w:proofErr w:type="gramStart"/>
      <w:r w:rsidRP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с-</w:t>
      </w:r>
      <w:proofErr w:type="gramEnd"/>
      <w:r w:rsidR="00442E0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442E0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выставка декоративно-прикладного творчества «Мастерская деда Мороза», классные новогодние игровые программы</w:t>
      </w:r>
    </w:p>
    <w:p w:rsidR="00C3736B" w:rsidRPr="00442E02" w:rsidRDefault="00C3736B" w:rsidP="00442E02">
      <w:pPr>
        <w:pStyle w:val="a3"/>
        <w:numPr>
          <w:ilvl w:val="0"/>
          <w:numId w:val="17"/>
        </w:numPr>
        <w:shd w:val="clear" w:color="auto" w:fill="FFFFFF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3736B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КТД «Весны очарованье»: каждый класс продумал оригинальные поздравления </w:t>
      </w:r>
      <w:r w:rsidR="00442E0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442E0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учителям, одноклассницам. Совет Обучающихся вмести с творческим объединением «Поиск» (моно-театр) приготовили праздничный концерт «А в городе ВЕСНА» </w:t>
      </w:r>
    </w:p>
    <w:p w:rsidR="0092126A" w:rsidRPr="00442E02" w:rsidRDefault="00C3736B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/>
          <w:sz w:val="24"/>
          <w:szCs w:val="24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Все классы приняли активное участие в  </w:t>
      </w:r>
      <w:r>
        <w:rPr>
          <w:rFonts w:ascii="Times New Roman" w:eastAsia="Times New Roman"/>
          <w:sz w:val="24"/>
          <w:szCs w:val="24"/>
          <w:lang w:val="ru-RU"/>
        </w:rPr>
        <w:t>социальных акциях</w:t>
      </w:r>
      <w:r w:rsidR="0092126A" w:rsidRPr="00C3736B">
        <w:rPr>
          <w:rFonts w:ascii="Times New Roman" w:eastAsia="Times New Roman"/>
          <w:sz w:val="24"/>
          <w:szCs w:val="24"/>
          <w:lang w:val="ru-RU"/>
        </w:rPr>
        <w:t xml:space="preserve"> добра и милосердия </w:t>
      </w:r>
      <w:r w:rsidR="00442E02">
        <w:rPr>
          <w:rFonts w:ascii="Times New Roman"/>
          <w:sz w:val="24"/>
          <w:szCs w:val="24"/>
          <w:lang w:val="ru-RU"/>
        </w:rPr>
        <w:t xml:space="preserve"> </w:t>
      </w:r>
      <w:r w:rsidR="0092126A" w:rsidRPr="00442E02">
        <w:rPr>
          <w:rFonts w:ascii="Times New Roman" w:eastAsia="Times New Roman"/>
          <w:sz w:val="24"/>
          <w:szCs w:val="24"/>
          <w:lang w:val="ru-RU"/>
        </w:rPr>
        <w:t>(«Милосердие», «Подарок Деда Мороза де</w:t>
      </w:r>
      <w:r w:rsidRPr="00442E02">
        <w:rPr>
          <w:rFonts w:ascii="Times New Roman" w:eastAsia="Times New Roman"/>
          <w:sz w:val="24"/>
          <w:szCs w:val="24"/>
          <w:lang w:val="ru-RU"/>
        </w:rPr>
        <w:t>тям из социальных семей»</w:t>
      </w:r>
      <w:r w:rsidR="0092126A" w:rsidRPr="00442E02">
        <w:rPr>
          <w:rFonts w:ascii="Times New Roman" w:eastAsia="Times New Roman"/>
          <w:sz w:val="24"/>
          <w:szCs w:val="24"/>
          <w:lang w:val="ru-RU"/>
        </w:rPr>
        <w:t xml:space="preserve">,   </w:t>
      </w:r>
      <w:r w:rsidRPr="00442E02">
        <w:rPr>
          <w:rFonts w:ascii="Times New Roman" w:eastAsia="Times New Roman"/>
          <w:sz w:val="24"/>
          <w:szCs w:val="24"/>
          <w:lang w:val="ru-RU"/>
        </w:rPr>
        <w:t>«Поздравление  ветеранам педагогического труда»</w:t>
      </w:r>
      <w:r w:rsidR="0092126A" w:rsidRPr="00442E02">
        <w:rPr>
          <w:rFonts w:ascii="Times New Roman" w:eastAsia="Times New Roman"/>
          <w:sz w:val="24"/>
          <w:szCs w:val="24"/>
          <w:lang w:val="ru-RU"/>
        </w:rPr>
        <w:t>)</w:t>
      </w:r>
    </w:p>
    <w:p w:rsidR="00C3736B" w:rsidRPr="00442E02" w:rsidRDefault="00C3736B" w:rsidP="00442E02">
      <w:pPr>
        <w:pStyle w:val="a3"/>
        <w:numPr>
          <w:ilvl w:val="0"/>
          <w:numId w:val="17"/>
        </w:numPr>
        <w:shd w:val="clear" w:color="auto" w:fill="FFFFFF"/>
        <w:rPr>
          <w:rFonts w:ascii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20 февраля в школе прошло знаменательное событие – </w:t>
      </w:r>
      <w:r w:rsidRPr="00C3736B">
        <w:rPr>
          <w:rFonts w:ascii="Times New Roman" w:eastAsia="Times New Roman"/>
          <w:sz w:val="24"/>
          <w:szCs w:val="24"/>
          <w:u w:val="single"/>
          <w:lang w:val="ru-RU"/>
        </w:rPr>
        <w:t>открытие парты Героя</w:t>
      </w:r>
      <w:r>
        <w:rPr>
          <w:rFonts w:ascii="Times New Roman" w:eastAsia="Times New Roman"/>
          <w:sz w:val="24"/>
          <w:szCs w:val="24"/>
          <w:u w:val="single"/>
          <w:lang w:val="ru-RU"/>
        </w:rPr>
        <w:t>.</w:t>
      </w:r>
      <w:r w:rsidR="00442E02">
        <w:rPr>
          <w:rFonts w:ascii="Times New Roman" w:eastAsia="Times New Roman"/>
          <w:sz w:val="24"/>
          <w:szCs w:val="24"/>
          <w:u w:val="single"/>
          <w:lang w:val="ru-RU"/>
        </w:rPr>
        <w:t xml:space="preserve"> </w:t>
      </w:r>
      <w:r w:rsidRPr="00442E02">
        <w:rPr>
          <w:rFonts w:ascii="Times New Roman"/>
          <w:sz w:val="24"/>
          <w:szCs w:val="24"/>
          <w:lang w:val="ru-RU"/>
        </w:rPr>
        <w:t>Мы присоединились к Всероссийскому Образовательному проекту, «Парта Героя» - это ученический стол, на котором размещена фотография Героя, информация о фактах его биографии и подвиге.</w:t>
      </w:r>
      <w:r w:rsidRPr="00442E02">
        <w:rPr>
          <w:rFonts w:ascii="Times New Roman"/>
          <w:lang w:val="ru-RU"/>
        </w:rPr>
        <w:t xml:space="preserve"> </w:t>
      </w:r>
      <w:proofErr w:type="spellStart"/>
      <w:r w:rsidRPr="00442E02">
        <w:rPr>
          <w:rFonts w:ascii="Times New Roman"/>
          <w:sz w:val="24"/>
          <w:szCs w:val="24"/>
        </w:rPr>
        <w:t>На</w:t>
      </w:r>
      <w:proofErr w:type="spellEnd"/>
      <w:r w:rsidRPr="00442E02">
        <w:rPr>
          <w:rFonts w:ascii="Times New Roman"/>
          <w:sz w:val="24"/>
          <w:szCs w:val="24"/>
        </w:rPr>
        <w:t xml:space="preserve"> </w:t>
      </w:r>
      <w:proofErr w:type="spellStart"/>
      <w:r w:rsidRPr="00442E02">
        <w:rPr>
          <w:rFonts w:ascii="Times New Roman"/>
          <w:sz w:val="24"/>
          <w:szCs w:val="24"/>
        </w:rPr>
        <w:t>торжественной</w:t>
      </w:r>
      <w:proofErr w:type="spellEnd"/>
      <w:r w:rsidRPr="00442E02">
        <w:rPr>
          <w:rFonts w:ascii="Times New Roman"/>
          <w:sz w:val="24"/>
          <w:szCs w:val="24"/>
        </w:rPr>
        <w:t xml:space="preserve"> </w:t>
      </w:r>
      <w:proofErr w:type="spellStart"/>
      <w:r w:rsidRPr="00442E02">
        <w:rPr>
          <w:rFonts w:ascii="Times New Roman"/>
          <w:sz w:val="24"/>
          <w:szCs w:val="24"/>
        </w:rPr>
        <w:t>линейке</w:t>
      </w:r>
      <w:proofErr w:type="spellEnd"/>
      <w:r w:rsidRPr="00442E02">
        <w:rPr>
          <w:rFonts w:ascii="Times New Roman"/>
          <w:sz w:val="24"/>
          <w:szCs w:val="24"/>
        </w:rPr>
        <w:t xml:space="preserve"> </w:t>
      </w:r>
      <w:proofErr w:type="spellStart"/>
      <w:r w:rsidRPr="00442E02">
        <w:rPr>
          <w:rFonts w:ascii="Times New Roman"/>
          <w:sz w:val="24"/>
          <w:szCs w:val="24"/>
        </w:rPr>
        <w:t>присутствовали</w:t>
      </w:r>
      <w:proofErr w:type="spellEnd"/>
      <w:r w:rsidRPr="00442E02">
        <w:rPr>
          <w:rFonts w:ascii="Times New Roman"/>
          <w:sz w:val="24"/>
          <w:szCs w:val="24"/>
        </w:rPr>
        <w:t xml:space="preserve"> Глава Городского округа «Котлас» С.Ю. Дейнеко, исполняющий обязанности начальника Управления по социальным вопросам Ю.Н. </w:t>
      </w:r>
      <w:proofErr w:type="spellStart"/>
      <w:r w:rsidRPr="00442E02">
        <w:rPr>
          <w:rFonts w:ascii="Times New Roman"/>
          <w:sz w:val="24"/>
          <w:szCs w:val="24"/>
        </w:rPr>
        <w:t>Бугреева</w:t>
      </w:r>
      <w:proofErr w:type="spellEnd"/>
      <w:r w:rsidRPr="00442E02">
        <w:rPr>
          <w:rFonts w:ascii="Times New Roman"/>
          <w:sz w:val="24"/>
          <w:szCs w:val="24"/>
        </w:rPr>
        <w:t xml:space="preserve">, представители «Единой партии России», 8а класс </w:t>
      </w:r>
      <w:proofErr w:type="spellStart"/>
      <w:r w:rsidRPr="00442E02">
        <w:rPr>
          <w:rFonts w:ascii="Times New Roman"/>
          <w:sz w:val="24"/>
          <w:szCs w:val="24"/>
        </w:rPr>
        <w:t>Юнармии</w:t>
      </w:r>
      <w:proofErr w:type="spellEnd"/>
      <w:r w:rsidRPr="00442E02">
        <w:rPr>
          <w:rFonts w:ascii="Times New Roman"/>
          <w:sz w:val="24"/>
          <w:szCs w:val="24"/>
        </w:rPr>
        <w:t>, 4а «</w:t>
      </w:r>
      <w:proofErr w:type="spellStart"/>
      <w:r w:rsidRPr="00442E02">
        <w:rPr>
          <w:rFonts w:ascii="Times New Roman"/>
          <w:sz w:val="24"/>
          <w:szCs w:val="24"/>
        </w:rPr>
        <w:t>Эколята</w:t>
      </w:r>
      <w:proofErr w:type="spellEnd"/>
      <w:r w:rsidRPr="00442E02">
        <w:rPr>
          <w:rFonts w:ascii="Times New Roman"/>
          <w:sz w:val="24"/>
          <w:szCs w:val="24"/>
        </w:rPr>
        <w:t>» и старшеклассники 10-11 классов. Парту Героя открыла глава городского округа  «Котлас» С.Ю.Дейнеко.</w:t>
      </w:r>
    </w:p>
    <w:p w:rsidR="0092126A" w:rsidRPr="00442E02" w:rsidRDefault="00C3736B" w:rsidP="00442E02">
      <w:pPr>
        <w:pStyle w:val="a3"/>
        <w:numPr>
          <w:ilvl w:val="0"/>
          <w:numId w:val="18"/>
        </w:numPr>
        <w:rPr>
          <w:rFonts w:ascii="Times New Roman" w:eastAsia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>Творческое объединение «Поиск» (моно-театр</w:t>
      </w:r>
      <w:r w:rsidR="0092126A">
        <w:rPr>
          <w:rFonts w:ascii="Times New Roman" w:eastAsia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/>
          <w:sz w:val="24"/>
          <w:szCs w:val="24"/>
          <w:lang w:val="ru-RU"/>
        </w:rPr>
        <w:t>еж</w:t>
      </w:r>
      <w:r w:rsidRPr="00C3736B">
        <w:rPr>
          <w:rFonts w:ascii="Times New Roman" w:eastAsia="Times New Roman"/>
          <w:sz w:val="24"/>
          <w:szCs w:val="24"/>
          <w:lang w:val="ru-RU"/>
        </w:rPr>
        <w:t xml:space="preserve">егодно достойно представляют </w:t>
      </w:r>
      <w:r w:rsidR="00442E02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442E02">
        <w:rPr>
          <w:rFonts w:ascii="Times New Roman" w:eastAsia="Times New Roman"/>
          <w:sz w:val="24"/>
          <w:szCs w:val="24"/>
          <w:lang w:val="ru-RU"/>
        </w:rPr>
        <w:t xml:space="preserve">школу на конкурсах чтецов разных уровней: Всероссийские, региональные, муниципальные конкурсы художественного слова. </w:t>
      </w:r>
    </w:p>
    <w:p w:rsidR="00C3736B" w:rsidRPr="00C3736B" w:rsidRDefault="00C3736B" w:rsidP="00442E02">
      <w:pPr>
        <w:pStyle w:val="a3"/>
        <w:ind w:left="360"/>
        <w:rPr>
          <w:rFonts w:ascii="Times New Roman" w:eastAsia="Times New Roman"/>
          <w:sz w:val="24"/>
          <w:szCs w:val="24"/>
          <w:lang w:val="ru-RU"/>
        </w:rPr>
      </w:pPr>
    </w:p>
    <w:p w:rsidR="0092126A" w:rsidRPr="0092126A" w:rsidRDefault="0092126A" w:rsidP="00442E02">
      <w:pPr>
        <w:spacing w:after="0" w:line="240" w:lineRule="auto"/>
        <w:jc w:val="both"/>
        <w:rPr>
          <w:rFonts w:ascii="Times New Roman" w:eastAsia="Times New Roman"/>
          <w:sz w:val="24"/>
          <w:szCs w:val="24"/>
        </w:rPr>
      </w:pPr>
    </w:p>
    <w:p w:rsidR="007E6391" w:rsidRPr="007E6391" w:rsidRDefault="007E6391" w:rsidP="00442E02">
      <w:pPr>
        <w:widowControl w:val="0"/>
        <w:wordWrap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kern w:val="2"/>
          <w:sz w:val="20"/>
          <w:szCs w:val="20"/>
          <w:lang w:eastAsia="ko-KR"/>
        </w:rPr>
      </w:pPr>
    </w:p>
    <w:p w:rsidR="007E6391" w:rsidRPr="007E6391" w:rsidRDefault="007E6391" w:rsidP="00442E02">
      <w:pPr>
        <w:widowControl w:val="0"/>
        <w:wordWrap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kern w:val="2"/>
          <w:sz w:val="20"/>
          <w:szCs w:val="20"/>
          <w:lang w:eastAsia="ko-KR"/>
        </w:rPr>
      </w:pPr>
    </w:p>
    <w:p w:rsidR="00787101" w:rsidRDefault="00787101" w:rsidP="00442E02">
      <w:pPr>
        <w:jc w:val="both"/>
      </w:pPr>
    </w:p>
    <w:sectPr w:rsidR="00787101" w:rsidSect="004B1E40">
      <w:headerReference w:type="default" r:id="rId7"/>
      <w:footerReference w:type="default" r:id="rId8"/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C" w:rsidRDefault="005D657C" w:rsidP="00CC6E2A">
      <w:pPr>
        <w:spacing w:after="0" w:line="240" w:lineRule="auto"/>
      </w:pPr>
      <w:r>
        <w:separator/>
      </w:r>
    </w:p>
  </w:endnote>
  <w:endnote w:type="continuationSeparator" w:id="0">
    <w:p w:rsidR="005D657C" w:rsidRDefault="005D657C" w:rsidP="00CC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97730"/>
      <w:docPartObj>
        <w:docPartGallery w:val="Page Numbers (Bottom of Page)"/>
        <w:docPartUnique/>
      </w:docPartObj>
    </w:sdtPr>
    <w:sdtContent>
      <w:p w:rsidR="004B1E40" w:rsidRDefault="00131DB8">
        <w:pPr>
          <w:pStyle w:val="af7"/>
          <w:jc w:val="right"/>
        </w:pPr>
        <w:r w:rsidRPr="00131DB8">
          <w:fldChar w:fldCharType="begin"/>
        </w:r>
        <w:r w:rsidR="004B1E40">
          <w:instrText>PAGE   \* MERGEFORMAT</w:instrText>
        </w:r>
        <w:r w:rsidRPr="00131DB8">
          <w:fldChar w:fldCharType="separate"/>
        </w:r>
        <w:r w:rsidR="00C3736B" w:rsidRPr="00C3736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B1E40" w:rsidRDefault="004B1E4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C" w:rsidRDefault="005D657C" w:rsidP="00CC6E2A">
      <w:pPr>
        <w:spacing w:after="0" w:line="240" w:lineRule="auto"/>
      </w:pPr>
      <w:r>
        <w:separator/>
      </w:r>
    </w:p>
  </w:footnote>
  <w:footnote w:type="continuationSeparator" w:id="0">
    <w:p w:rsidR="005D657C" w:rsidRDefault="005D657C" w:rsidP="00CC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0" w:rsidRPr="000D19C7" w:rsidRDefault="004B1E40" w:rsidP="004B1E40">
    <w:pPr>
      <w:pStyle w:val="af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1D"/>
    <w:multiLevelType w:val="hybridMultilevel"/>
    <w:tmpl w:val="9CFCEF44"/>
    <w:lvl w:ilvl="0" w:tplc="AACA9EB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5EC"/>
    <w:multiLevelType w:val="hybridMultilevel"/>
    <w:tmpl w:val="14184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25C22"/>
    <w:multiLevelType w:val="hybridMultilevel"/>
    <w:tmpl w:val="A92EF1B0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7CEB"/>
    <w:multiLevelType w:val="hybridMultilevel"/>
    <w:tmpl w:val="E8D4B746"/>
    <w:lvl w:ilvl="0" w:tplc="71149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"/>
        </w:tabs>
        <w:ind w:left="1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70368"/>
    <w:multiLevelType w:val="hybridMultilevel"/>
    <w:tmpl w:val="FF064A04"/>
    <w:lvl w:ilvl="0" w:tplc="D116F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8E25743"/>
    <w:multiLevelType w:val="hybridMultilevel"/>
    <w:tmpl w:val="20060AE2"/>
    <w:lvl w:ilvl="0" w:tplc="D16CC64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021DC"/>
    <w:multiLevelType w:val="hybridMultilevel"/>
    <w:tmpl w:val="52E80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D5190"/>
    <w:multiLevelType w:val="hybridMultilevel"/>
    <w:tmpl w:val="34F28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770E0"/>
    <w:multiLevelType w:val="hybridMultilevel"/>
    <w:tmpl w:val="4748F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CE3699"/>
    <w:multiLevelType w:val="hybridMultilevel"/>
    <w:tmpl w:val="8FF8B9C4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6F40"/>
    <w:multiLevelType w:val="hybridMultilevel"/>
    <w:tmpl w:val="4FBEB0AE"/>
    <w:lvl w:ilvl="0" w:tplc="963E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C7817"/>
    <w:multiLevelType w:val="hybridMultilevel"/>
    <w:tmpl w:val="3454CE62"/>
    <w:lvl w:ilvl="0" w:tplc="1116EA8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816660"/>
    <w:multiLevelType w:val="hybridMultilevel"/>
    <w:tmpl w:val="87CE5E82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C7E5A"/>
    <w:multiLevelType w:val="hybridMultilevel"/>
    <w:tmpl w:val="4DFC1D36"/>
    <w:lvl w:ilvl="0" w:tplc="119868EA">
      <w:numFmt w:val="bullet"/>
      <w:lvlText w:val="-"/>
      <w:lvlJc w:val="left"/>
      <w:pPr>
        <w:ind w:left="294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DCE3F0">
      <w:numFmt w:val="bullet"/>
      <w:lvlText w:val="•"/>
      <w:lvlJc w:val="left"/>
      <w:pPr>
        <w:ind w:left="1132" w:hanging="294"/>
      </w:pPr>
      <w:rPr>
        <w:rFonts w:hint="default"/>
        <w:lang w:val="ru-RU" w:eastAsia="en-US" w:bidi="ar-SA"/>
      </w:rPr>
    </w:lvl>
    <w:lvl w:ilvl="2" w:tplc="1F1251EA">
      <w:numFmt w:val="bullet"/>
      <w:lvlText w:val="•"/>
      <w:lvlJc w:val="left"/>
      <w:pPr>
        <w:ind w:left="2165" w:hanging="294"/>
      </w:pPr>
      <w:rPr>
        <w:rFonts w:hint="default"/>
        <w:lang w:val="ru-RU" w:eastAsia="en-US" w:bidi="ar-SA"/>
      </w:rPr>
    </w:lvl>
    <w:lvl w:ilvl="3" w:tplc="F7F4EFDE">
      <w:numFmt w:val="bullet"/>
      <w:lvlText w:val="•"/>
      <w:lvlJc w:val="left"/>
      <w:pPr>
        <w:ind w:left="3197" w:hanging="294"/>
      </w:pPr>
      <w:rPr>
        <w:rFonts w:hint="default"/>
        <w:lang w:val="ru-RU" w:eastAsia="en-US" w:bidi="ar-SA"/>
      </w:rPr>
    </w:lvl>
    <w:lvl w:ilvl="4" w:tplc="AB1E5142">
      <w:numFmt w:val="bullet"/>
      <w:lvlText w:val="•"/>
      <w:lvlJc w:val="left"/>
      <w:pPr>
        <w:ind w:left="4230" w:hanging="294"/>
      </w:pPr>
      <w:rPr>
        <w:rFonts w:hint="default"/>
        <w:lang w:val="ru-RU" w:eastAsia="en-US" w:bidi="ar-SA"/>
      </w:rPr>
    </w:lvl>
    <w:lvl w:ilvl="5" w:tplc="BAE20B0C">
      <w:numFmt w:val="bullet"/>
      <w:lvlText w:val="•"/>
      <w:lvlJc w:val="left"/>
      <w:pPr>
        <w:ind w:left="5262" w:hanging="294"/>
      </w:pPr>
      <w:rPr>
        <w:rFonts w:hint="default"/>
        <w:lang w:val="ru-RU" w:eastAsia="en-US" w:bidi="ar-SA"/>
      </w:rPr>
    </w:lvl>
    <w:lvl w:ilvl="6" w:tplc="32E4CC64">
      <w:numFmt w:val="bullet"/>
      <w:lvlText w:val="•"/>
      <w:lvlJc w:val="left"/>
      <w:pPr>
        <w:ind w:left="6295" w:hanging="294"/>
      </w:pPr>
      <w:rPr>
        <w:rFonts w:hint="default"/>
        <w:lang w:val="ru-RU" w:eastAsia="en-US" w:bidi="ar-SA"/>
      </w:rPr>
    </w:lvl>
    <w:lvl w:ilvl="7" w:tplc="92ECFA72">
      <w:numFmt w:val="bullet"/>
      <w:lvlText w:val="•"/>
      <w:lvlJc w:val="left"/>
      <w:pPr>
        <w:ind w:left="7327" w:hanging="294"/>
      </w:pPr>
      <w:rPr>
        <w:rFonts w:hint="default"/>
        <w:lang w:val="ru-RU" w:eastAsia="en-US" w:bidi="ar-SA"/>
      </w:rPr>
    </w:lvl>
    <w:lvl w:ilvl="8" w:tplc="98881454">
      <w:numFmt w:val="bullet"/>
      <w:lvlText w:val="•"/>
      <w:lvlJc w:val="left"/>
      <w:pPr>
        <w:ind w:left="8360" w:hanging="294"/>
      </w:pPr>
      <w:rPr>
        <w:rFonts w:hint="default"/>
        <w:lang w:val="ru-RU" w:eastAsia="en-US" w:bidi="ar-SA"/>
      </w:rPr>
    </w:lvl>
  </w:abstractNum>
  <w:abstractNum w:abstractNumId="14">
    <w:nsid w:val="57DD70EB"/>
    <w:multiLevelType w:val="hybridMultilevel"/>
    <w:tmpl w:val="54A4AA58"/>
    <w:lvl w:ilvl="0" w:tplc="A4C24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C771B4"/>
    <w:multiLevelType w:val="hybridMultilevel"/>
    <w:tmpl w:val="7930A9AC"/>
    <w:lvl w:ilvl="0" w:tplc="B2A86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786063"/>
    <w:multiLevelType w:val="hybridMultilevel"/>
    <w:tmpl w:val="2C7CF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34768A"/>
    <w:multiLevelType w:val="hybridMultilevel"/>
    <w:tmpl w:val="60146BDE"/>
    <w:lvl w:ilvl="0" w:tplc="84787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8">
    <w:nsid w:val="7E943CF1"/>
    <w:multiLevelType w:val="hybridMultilevel"/>
    <w:tmpl w:val="784A2B14"/>
    <w:lvl w:ilvl="0" w:tplc="F25E9A9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15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E6391"/>
    <w:rsid w:val="000B2BFA"/>
    <w:rsid w:val="000C6014"/>
    <w:rsid w:val="00131DB8"/>
    <w:rsid w:val="001E5103"/>
    <w:rsid w:val="002116ED"/>
    <w:rsid w:val="00442E02"/>
    <w:rsid w:val="00497AFB"/>
    <w:rsid w:val="004B1E40"/>
    <w:rsid w:val="00565B5B"/>
    <w:rsid w:val="005D657C"/>
    <w:rsid w:val="00787101"/>
    <w:rsid w:val="007E6391"/>
    <w:rsid w:val="0092126A"/>
    <w:rsid w:val="00B33079"/>
    <w:rsid w:val="00B3403A"/>
    <w:rsid w:val="00C3736B"/>
    <w:rsid w:val="00CC6E2A"/>
    <w:rsid w:val="00E55396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B8"/>
  </w:style>
  <w:style w:type="paragraph" w:styleId="1">
    <w:name w:val="heading 1"/>
    <w:basedOn w:val="a"/>
    <w:link w:val="10"/>
    <w:uiPriority w:val="99"/>
    <w:qFormat/>
    <w:rsid w:val="007E6391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391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391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391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391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7E6391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7E639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7E6391"/>
  </w:style>
  <w:style w:type="paragraph" w:customStyle="1" w:styleId="ParaAttribute30">
    <w:name w:val="ParaAttribute30"/>
    <w:rsid w:val="007E63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7E63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7E63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7E6391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7E6391"/>
    <w:rPr>
      <w:vertAlign w:val="superscript"/>
    </w:rPr>
  </w:style>
  <w:style w:type="paragraph" w:customStyle="1" w:styleId="ParaAttribute38">
    <w:name w:val="ParaAttribute38"/>
    <w:rsid w:val="007E63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E63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E6391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7E63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E63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7E6391"/>
    <w:rPr>
      <w:rFonts w:ascii="Times New Roman" w:eastAsia="Times New Roman"/>
      <w:sz w:val="28"/>
    </w:rPr>
  </w:style>
  <w:style w:type="character" w:customStyle="1" w:styleId="CharAttribute3">
    <w:name w:val="CharAttribute3"/>
    <w:rsid w:val="007E63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E63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E63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E63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E63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7E6391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7E63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7E6391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7E63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E6391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7E63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E63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7E63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7E63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63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E63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7E63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E63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E63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7E63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7E63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7E63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E63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7E63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E63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E63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E63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E63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E63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E63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E63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7E63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7E63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7E63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7E63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7E63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7E63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7E63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7E63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7E63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7E63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7E63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7E63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7E63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7E63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63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7E63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E63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E63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E63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7E63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7E63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7E63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7E63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7E63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7E63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7E63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7E63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7E63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7E63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7E63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7E63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7E63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7E63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7E63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7E63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7E63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7E63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7E63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7E63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7E63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7E63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7E63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7E63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7E63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7E63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7E63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7E63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7E63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7E63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7E63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7E63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7E63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7E63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E63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E63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E63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E63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E6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63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6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63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3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7E63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E63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7E63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E63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E63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E63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7E63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7E63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E63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7E639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7E63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E63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E63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E63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E6391"/>
  </w:style>
  <w:style w:type="table" w:styleId="af9">
    <w:name w:val="Table Grid"/>
    <w:basedOn w:val="a1"/>
    <w:uiPriority w:val="59"/>
    <w:rsid w:val="007E63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E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7E6391"/>
    <w:rPr>
      <w:b/>
      <w:bCs/>
    </w:rPr>
  </w:style>
  <w:style w:type="paragraph" w:styleId="afb">
    <w:name w:val="Revision"/>
    <w:hidden/>
    <w:uiPriority w:val="99"/>
    <w:semiHidden/>
    <w:rsid w:val="007E639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d">
    <w:name w:val="Текст концевой сноски Знак"/>
    <w:basedOn w:val="a0"/>
    <w:link w:val="afc"/>
    <w:uiPriority w:val="99"/>
    <w:rsid w:val="007E63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7E6391"/>
    <w:rPr>
      <w:vertAlign w:val="superscript"/>
    </w:rPr>
  </w:style>
  <w:style w:type="character" w:styleId="aff">
    <w:name w:val="Hyperlink"/>
    <w:basedOn w:val="a0"/>
    <w:uiPriority w:val="99"/>
    <w:unhideWhenUsed/>
    <w:rsid w:val="007E6391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7E6391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7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391"/>
  </w:style>
  <w:style w:type="character" w:customStyle="1" w:styleId="c2">
    <w:name w:val="c2"/>
    <w:basedOn w:val="a0"/>
    <w:rsid w:val="007E6391"/>
  </w:style>
  <w:style w:type="paragraph" w:styleId="aff1">
    <w:name w:val="Body Text"/>
    <w:basedOn w:val="a"/>
    <w:link w:val="aff2"/>
    <w:uiPriority w:val="99"/>
    <w:unhideWhenUsed/>
    <w:rsid w:val="007E6391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Основной текст Знак"/>
    <w:basedOn w:val="a0"/>
    <w:link w:val="aff1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7E6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E6391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391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391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391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391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7E6391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7E639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7E6391"/>
  </w:style>
  <w:style w:type="paragraph" w:customStyle="1" w:styleId="ParaAttribute30">
    <w:name w:val="ParaAttribute30"/>
    <w:rsid w:val="007E63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7E63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7E63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7E6391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7E6391"/>
    <w:rPr>
      <w:vertAlign w:val="superscript"/>
    </w:rPr>
  </w:style>
  <w:style w:type="paragraph" w:customStyle="1" w:styleId="ParaAttribute38">
    <w:name w:val="ParaAttribute38"/>
    <w:rsid w:val="007E63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E63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E6391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7E63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E63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7E6391"/>
    <w:rPr>
      <w:rFonts w:ascii="Times New Roman" w:eastAsia="Times New Roman"/>
      <w:sz w:val="28"/>
    </w:rPr>
  </w:style>
  <w:style w:type="character" w:customStyle="1" w:styleId="CharAttribute3">
    <w:name w:val="CharAttribute3"/>
    <w:rsid w:val="007E63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E63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E63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E63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E63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7E6391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7E63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7E6391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7E63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E6391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7E63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E63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7E63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7E63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63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E63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7E63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E63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E63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7E63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7E63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7E63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E63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7E63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E63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E63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E63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E63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E63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E63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E63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7E63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7E63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7E63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7E63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7E63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7E63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7E63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7E63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7E63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7E63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7E63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7E63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7E63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7E63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63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7E63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E63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E63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E63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7E63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7E63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7E63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7E63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7E63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7E63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7E63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7E63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7E63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7E63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7E63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7E63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7E63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7E63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7E63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7E63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7E63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7E63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7E63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7E63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7E63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7E63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7E63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7E63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7E63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7E63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7E63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7E63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7E63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7E63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7E63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7E63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7E63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7E63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E63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E63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E63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E63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E6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63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6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63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3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7E63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E63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7E63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E63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E63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E63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7E63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7E63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E63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7E639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7E63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E63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E63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E63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E6391"/>
  </w:style>
  <w:style w:type="table" w:styleId="af9">
    <w:name w:val="Table Grid"/>
    <w:basedOn w:val="a1"/>
    <w:uiPriority w:val="59"/>
    <w:rsid w:val="007E63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E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7E6391"/>
    <w:rPr>
      <w:b/>
      <w:bCs/>
    </w:rPr>
  </w:style>
  <w:style w:type="paragraph" w:styleId="afb">
    <w:name w:val="Revision"/>
    <w:hidden/>
    <w:uiPriority w:val="99"/>
    <w:semiHidden/>
    <w:rsid w:val="007E639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7E63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d">
    <w:name w:val="Текст концевой сноски Знак"/>
    <w:basedOn w:val="a0"/>
    <w:link w:val="afc"/>
    <w:uiPriority w:val="99"/>
    <w:rsid w:val="007E63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7E6391"/>
    <w:rPr>
      <w:vertAlign w:val="superscript"/>
    </w:rPr>
  </w:style>
  <w:style w:type="character" w:styleId="aff">
    <w:name w:val="Hyperlink"/>
    <w:basedOn w:val="a0"/>
    <w:uiPriority w:val="99"/>
    <w:unhideWhenUsed/>
    <w:rsid w:val="007E6391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7E6391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7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391"/>
  </w:style>
  <w:style w:type="character" w:customStyle="1" w:styleId="c2">
    <w:name w:val="c2"/>
    <w:basedOn w:val="a0"/>
    <w:rsid w:val="007E6391"/>
  </w:style>
  <w:style w:type="paragraph" w:styleId="aff1">
    <w:name w:val="Body Text"/>
    <w:basedOn w:val="a"/>
    <w:link w:val="aff2"/>
    <w:uiPriority w:val="99"/>
    <w:unhideWhenUsed/>
    <w:rsid w:val="007E6391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Основной текст Знак"/>
    <w:basedOn w:val="a0"/>
    <w:link w:val="aff1"/>
    <w:uiPriority w:val="99"/>
    <w:rsid w:val="007E63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7E6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</cp:lastModifiedBy>
  <cp:revision>6</cp:revision>
  <dcterms:created xsi:type="dcterms:W3CDTF">2023-04-17T10:29:00Z</dcterms:created>
  <dcterms:modified xsi:type="dcterms:W3CDTF">2023-04-18T05:08:00Z</dcterms:modified>
</cp:coreProperties>
</file>